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2"/>
      </w:tblGrid>
      <w:tr w:rsidR="00E86DB0" w:rsidRPr="00E86DB0" w:rsidTr="00132BCF">
        <w:trPr>
          <w:tblCellSpacing w:w="15" w:type="dxa"/>
        </w:trPr>
        <w:tc>
          <w:tcPr>
            <w:tcW w:w="84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72"/>
            </w:tblGrid>
            <w:tr w:rsidR="00E86DB0" w:rsidRPr="00E86D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6DB0" w:rsidRPr="00132BCF" w:rsidRDefault="00132BCF" w:rsidP="00132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THE BRIDGE T</w:t>
                  </w:r>
                  <w:r w:rsidR="00E86DB0" w:rsidRPr="00132BCF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HEATER</w:t>
                  </w:r>
                </w:p>
                <w:p w:rsidR="00E86DB0" w:rsidRPr="00132BCF" w:rsidRDefault="00E86DB0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86DB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</w:t>
                  </w:r>
                  <w:r w:rsidRPr="00132BC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(A Division of the Arts &amp; Recreation Commission of Whitehall) </w:t>
                  </w:r>
                </w:p>
                <w:p w:rsidR="00E86DB0" w:rsidRPr="00132BCF" w:rsidRDefault="00132BCF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</w:t>
                  </w:r>
                  <w:r w:rsidR="00E86DB0" w:rsidRPr="00E86DB0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  <w:r w:rsidR="00E86DB0" w:rsidRPr="00132BC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6 North Williams Street </w:t>
                  </w:r>
                </w:p>
                <w:p w:rsidR="00E86DB0" w:rsidRPr="00132BCF" w:rsidRDefault="00E86DB0" w:rsidP="00132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32BC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Whitehall NY 12887</w:t>
                  </w:r>
                </w:p>
                <w:p w:rsidR="00E86DB0" w:rsidRPr="00E86DB0" w:rsidRDefault="00E86DB0" w:rsidP="00132B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132BC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518/499-22435</w:t>
                  </w:r>
                </w:p>
                <w:p w:rsidR="00E86DB0" w:rsidRPr="009F22E2" w:rsidRDefault="00132BCF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sz w:val="20"/>
                      <w:szCs w:val="20"/>
                    </w:rPr>
                  </w:pPr>
                  <w:r w:rsidRPr="009F22E2">
                    <w:rPr>
                      <w:rFonts w:ascii="Courier New" w:eastAsia="Times New Roman" w:hAnsi="Courier New" w:cs="Courier New"/>
                      <w:b/>
                      <w:sz w:val="20"/>
                      <w:szCs w:val="20"/>
                    </w:rPr>
                    <w:t>CONTACT:</w:t>
                  </w:r>
                </w:p>
                <w:p w:rsidR="00E86DB0" w:rsidRPr="009F22E2" w:rsidRDefault="00E86DB0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sz w:val="20"/>
                      <w:szCs w:val="20"/>
                    </w:rPr>
                  </w:pPr>
                  <w:r w:rsidRPr="009F22E2">
                    <w:rPr>
                      <w:rFonts w:ascii="Courier New" w:eastAsia="Times New Roman" w:hAnsi="Courier New" w:cs="Courier New"/>
                      <w:b/>
                      <w:sz w:val="20"/>
                      <w:szCs w:val="20"/>
                    </w:rPr>
                    <w:t xml:space="preserve">Martin P. Kelly </w:t>
                  </w:r>
                </w:p>
                <w:p w:rsidR="00E86DB0" w:rsidRDefault="00E86DB0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sz w:val="20"/>
                      <w:szCs w:val="20"/>
                    </w:rPr>
                  </w:pPr>
                  <w:r w:rsidRPr="009F22E2">
                    <w:rPr>
                      <w:rFonts w:ascii="Courier New" w:eastAsia="Times New Roman" w:hAnsi="Courier New" w:cs="Courier New"/>
                      <w:b/>
                      <w:sz w:val="20"/>
                      <w:szCs w:val="20"/>
                    </w:rPr>
                    <w:t xml:space="preserve">518/477-6965 </w:t>
                  </w:r>
                </w:p>
                <w:p w:rsidR="008763FF" w:rsidRDefault="008763FF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sz w:val="20"/>
                      <w:szCs w:val="20"/>
                    </w:rPr>
                  </w:pPr>
                </w:p>
                <w:p w:rsidR="008763FF" w:rsidRDefault="008763FF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sz w:val="20"/>
                      <w:szCs w:val="20"/>
                    </w:rPr>
                  </w:pPr>
                  <w:r w:rsidRPr="007E0DA8">
                    <w:rPr>
                      <w:rFonts w:ascii="Courier New" w:eastAsia="Times New Roman" w:hAnsi="Courier New" w:cs="Courier New"/>
                      <w:b/>
                      <w:sz w:val="56"/>
                      <w:szCs w:val="56"/>
                      <w:u w:val="single"/>
                    </w:rPr>
                    <w:t>PRESS RELEASE</w:t>
                  </w:r>
                  <w:r>
                    <w:rPr>
                      <w:rFonts w:ascii="Courier New" w:eastAsia="Times New Roman" w:hAnsi="Courier New" w:cs="Courier New"/>
                      <w:b/>
                      <w:sz w:val="20"/>
                      <w:szCs w:val="20"/>
                    </w:rPr>
                    <w:t>:</w:t>
                  </w:r>
                </w:p>
                <w:p w:rsidR="008763FF" w:rsidRDefault="008763FF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sz w:val="20"/>
                      <w:szCs w:val="20"/>
                    </w:rPr>
                  </w:pPr>
                </w:p>
                <w:p w:rsidR="008763FF" w:rsidRPr="008763FF" w:rsidRDefault="008763FF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 Black" w:eastAsia="Times New Roman" w:hAnsi="Arial Black" w:cs="Courier New"/>
                      <w:b/>
                      <w:sz w:val="40"/>
                      <w:szCs w:val="40"/>
                    </w:rPr>
                  </w:pPr>
                  <w:r w:rsidRPr="008763FF">
                    <w:rPr>
                      <w:rFonts w:ascii="Arial Black" w:eastAsia="Times New Roman" w:hAnsi="Arial Black" w:cs="Courier New"/>
                      <w:b/>
                      <w:sz w:val="40"/>
                      <w:szCs w:val="40"/>
                    </w:rPr>
                    <w:t>WHITEHALL’S BRIDGE THEATER CELEBRATES 150</w:t>
                  </w:r>
                  <w:r w:rsidRPr="008763FF">
                    <w:rPr>
                      <w:rFonts w:ascii="Arial Black" w:eastAsia="Times New Roman" w:hAnsi="Arial Black" w:cs="Courier New"/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 w:rsidRPr="008763FF">
                    <w:rPr>
                      <w:rFonts w:ascii="Arial Black" w:eastAsia="Times New Roman" w:hAnsi="Arial Black" w:cs="Courier New"/>
                      <w:b/>
                      <w:sz w:val="40"/>
                      <w:szCs w:val="40"/>
                    </w:rPr>
                    <w:t xml:space="preserve"> ANNIVERSARY OF THE AMERICAN CIVIL WAR</w:t>
                  </w:r>
                </w:p>
                <w:p w:rsidR="008763FF" w:rsidRDefault="008763FF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sz w:val="20"/>
                      <w:szCs w:val="20"/>
                    </w:rPr>
                  </w:pPr>
                </w:p>
                <w:p w:rsidR="008763FF" w:rsidRDefault="008763FF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sz w:val="20"/>
                      <w:szCs w:val="20"/>
                    </w:rPr>
                  </w:pPr>
                </w:p>
                <w:p w:rsidR="008763FF" w:rsidRDefault="008763FF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sz w:val="20"/>
                      <w:szCs w:val="20"/>
                    </w:rPr>
                  </w:pPr>
                </w:p>
                <w:p w:rsidR="008763FF" w:rsidRDefault="008763FF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sz w:val="20"/>
                      <w:szCs w:val="20"/>
                    </w:rPr>
                  </w:pPr>
                </w:p>
                <w:p w:rsidR="00E86DB0" w:rsidRPr="004C5FAB" w:rsidRDefault="00E86DB0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WHITEHALL</w:t>
                  </w:r>
                  <w:r w:rsidR="009F22E2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, NY</w:t>
                  </w:r>
                  <w:r w:rsidR="009B114A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- A re</w:t>
                  </w:r>
                  <w:r w:rsidR="009F7575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created 19th century picnic grove will be the site of </w:t>
                  </w:r>
                  <w:r w:rsidR="00C15CB8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a </w:t>
                  </w: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Bridge Theater celebration of the 150th anniversary of the American Civil War </w:t>
                  </w:r>
                  <w:r w:rsidR="00833C0F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beginning at noon</w:t>
                  </w:r>
                  <w:proofErr w:type="gramStart"/>
                  <w:r w:rsidR="00833C0F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Saturday</w:t>
                  </w:r>
                  <w:proofErr w:type="gramEnd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, August 24</w:t>
                  </w:r>
                  <w:r w:rsidR="00833C0F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F22E2" w:rsidRPr="004C5FAB" w:rsidRDefault="009F22E2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86DB0" w:rsidRPr="004C5FAB" w:rsidRDefault="00E86DB0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The</w:t>
                  </w:r>
                  <w:r w:rsidR="00230506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theatrical</w:t>
                  </w: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re</w:t>
                  </w:r>
                  <w:r w:rsidR="009F7575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creation</w:t>
                  </w:r>
                  <w:r w:rsidR="00230506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, open to the public,</w:t>
                  </w: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will take up all the parade floor of the former Whitehall Armory</w:t>
                  </w:r>
                  <w:r w:rsidR="00C15CB8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renamed the Whitehall Athletic Club when Greg Gross</w:t>
                  </w:r>
                  <w:r w:rsidR="009F7575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a New Jersey insurance broker, </w:t>
                  </w: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purchased the 110-year old structure in 2010. </w:t>
                  </w:r>
                  <w:r w:rsidR="00C15CB8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Location</w:t>
                  </w:r>
                  <w:r w:rsidR="00833C0F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is </w:t>
                  </w:r>
                  <w:r w:rsidR="00C15CB8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Poultney (Route 4) and Williams Streets, Whitehall, NY</w:t>
                  </w: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F7575" w:rsidRPr="004C5FAB" w:rsidRDefault="00230506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P</w:t>
                  </w:r>
                  <w:r w:rsidR="00C15CB8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roduced and directed by </w:t>
                  </w:r>
                  <w:proofErr w:type="gramStart"/>
                  <w:r w:rsidR="00C15CB8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Martin </w:t>
                  </w:r>
                  <w:r w:rsidR="00833C0F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P</w:t>
                  </w:r>
                  <w:proofErr w:type="gramEnd"/>
                  <w:r w:rsidR="00833C0F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 Kelly</w:t>
                  </w: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for the Bridge Theater</w:t>
                  </w:r>
                  <w:r w:rsidR="00833C0F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 w:rsidR="009F7575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the </w:t>
                  </w:r>
                  <w:r w:rsidR="008763F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celebration</w:t>
                  </w: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9F7575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will be presented as a mid-Civil War picnic at which Abraham Lincoln re-enactor Phil </w:t>
                  </w:r>
                  <w:proofErr w:type="spellStart"/>
                  <w:r w:rsidR="009F7575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Jessen</w:t>
                  </w:r>
                  <w:proofErr w:type="spellEnd"/>
                  <w:r w:rsidR="009F7575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of Hartford in Washington County, </w:t>
                  </w:r>
                  <w:r w:rsidR="008763F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will </w:t>
                  </w:r>
                  <w:r w:rsidR="009F7575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appear</w:t>
                  </w:r>
                  <w:r w:rsidR="00833C0F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9F7575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following </w:t>
                  </w:r>
                  <w:r w:rsidR="008763F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the</w:t>
                  </w:r>
                  <w:r w:rsid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picnic lunch</w:t>
                  </w:r>
                  <w:r w:rsidR="009F7575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833C0F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prepared</w:t>
                  </w:r>
                  <w:r w:rsidR="009F7575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by the Athletic Club's staff for all attendees. </w:t>
                  </w: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During lunch, the audience will be serenaded by the 77th Regiment </w:t>
                  </w: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Balladeers, a  group of a dozen musicians and singers who are also </w:t>
                  </w: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Civil War re-enactors. This troupe appears a good six months a year at such events throughout the northeast</w:t>
                  </w:r>
                  <w:r w:rsidR="00F613BD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and earlier this summer appeared at the Gettysburg battlefield. </w:t>
                  </w: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Following lunch, Lance </w:t>
                  </w:r>
                  <w:proofErr w:type="spellStart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Inguire</w:t>
                  </w:r>
                  <w:proofErr w:type="spellEnd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President of the Friends of the NYS </w:t>
                  </w: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Military Museum at </w:t>
                  </w:r>
                  <w:proofErr w:type="gramStart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Saratoga,</w:t>
                  </w:r>
                  <w:proofErr w:type="gramEnd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and the Balladeers will welcome President Lincoln.</w:t>
                  </w: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 </w:t>
                  </w: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Jessen</w:t>
                  </w:r>
                  <w:proofErr w:type="spellEnd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as Lincoln will discuss </w:t>
                  </w:r>
                  <w:r w:rsidR="00F613BD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his</w:t>
                  </w: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arrival in Washington as </w:t>
                  </w: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President</w:t>
                  </w:r>
                  <w:r w:rsidR="00F613BD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proofErr w:type="gramEnd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and the lead up to the Civil War, while relating the purpose of his Emancipation Proclamation. </w:t>
                  </w:r>
                  <w:r w:rsidR="00230506"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He wi</w:t>
                  </w:r>
                  <w:r w:rsid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ll conclude with the deliverance</w:t>
                  </w: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of his Gettysburg Address as given in 1863 shortly after the famed battle. </w:t>
                  </w: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Following President Lincoln's appearance, Lance </w:t>
                  </w:r>
                  <w:proofErr w:type="spellStart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Ingmire</w:t>
                  </w:r>
                  <w:proofErr w:type="spellEnd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will introduce actors from the Bridge Theater company who will </w:t>
                  </w:r>
                  <w:proofErr w:type="gramStart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present  letters</w:t>
                  </w:r>
                  <w:proofErr w:type="gramEnd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from Civil War soldiers who were Whitehall residents, in dramatic form with musical background by The 77th Regiment Balladeers.  Lance </w:t>
                  </w:r>
                  <w:proofErr w:type="spellStart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Inguire</w:t>
                  </w:r>
                  <w:proofErr w:type="spellEnd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will conclude the afternoon's official program with a Power Point demonstration of photographs taken by his great-great grand-uncle who was Lincoln's photographer.  </w:t>
                  </w:r>
                  <w:proofErr w:type="spellStart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Inguire</w:t>
                  </w:r>
                  <w:proofErr w:type="spellEnd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is a ninth generation resident of Saratoga County. </w:t>
                  </w: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The Balladeers, led by John Quinn of Greene County, will lead the </w:t>
                  </w: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audience in songs of the Civil War period as the gathering of visitors </w:t>
                  </w: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prepare</w:t>
                  </w:r>
                  <w:proofErr w:type="gramEnd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to leave the picnic grounds in the former state armory.</w:t>
                  </w: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Tickets for picnic lunch and the celebration are $15.00 for adults and </w:t>
                  </w:r>
                </w:p>
                <w:p w:rsidR="008E3E0C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$</w:t>
                  </w:r>
                  <w:proofErr w:type="gramStart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  for</w:t>
                  </w:r>
                  <w:proofErr w:type="gramEnd"/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students 17 and younger.  Reservations are available at </w:t>
                  </w: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518/499-0477. </w:t>
                  </w: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(The Lower Adirondack Regional Arts Council (LARAC) in Glens Falls has provided a small grant </w:t>
                  </w:r>
                  <w:proofErr w:type="gramStart"/>
                  <w:r w:rsidRPr="004C5FA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from  New</w:t>
                  </w:r>
                  <w:proofErr w:type="gramEnd"/>
                  <w:r w:rsidRPr="004C5FA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York Arts Council funds to enlist the aid of the musicians, speakers and actors.)</w:t>
                  </w:r>
                </w:p>
                <w:p w:rsidR="008E3E0C" w:rsidRPr="004C5FAB" w:rsidRDefault="008E3E0C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8E3E0C" w:rsidRDefault="008E3E0C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# # # # # # # # # # # # # #</w:t>
                  </w:r>
                </w:p>
                <w:p w:rsidR="007E0DA8" w:rsidRDefault="007E0DA8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7E0DA8" w:rsidRPr="004C5FAB" w:rsidRDefault="007E0DA8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9F7575" w:rsidRPr="004C5FAB" w:rsidRDefault="009F7575" w:rsidP="009F75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 w:rsidRPr="004C5FAB"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  <w:t xml:space="preserve"> </w:t>
                  </w:r>
                </w:p>
                <w:p w:rsidR="008E3E0C" w:rsidRPr="004C5FAB" w:rsidRDefault="005E521C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BACKGROUND</w:t>
                  </w:r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="008E3E0C"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86DB0"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Since </w:t>
                  </w:r>
                  <w:r w:rsidR="008E3E0C"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2012</w:t>
                  </w:r>
                  <w:r w:rsidR="00E86DB0"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the Bridge Theater has, at the invitation of </w:t>
                  </w:r>
                  <w:r w:rsidR="008E3E0C"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Greg </w:t>
                  </w:r>
                  <w:r w:rsidR="00E86DB0"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Gross, been an occupant </w:t>
                  </w:r>
                  <w:r w:rsidR="008E3E0C"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of the former Whitehall Armory </w:t>
                  </w:r>
                  <w:r w:rsidR="00E86DB0"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in presenting cabarets and now th</w:t>
                  </w:r>
                  <w:r w:rsidR="009B114A"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is</w:t>
                  </w:r>
                  <w:r w:rsidR="00E86DB0"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major celebration of the Civil War.  </w:t>
                  </w:r>
                </w:p>
                <w:p w:rsidR="008E3E0C" w:rsidRPr="004C5FAB" w:rsidRDefault="008E3E0C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B54F0" w:rsidRPr="004C5FAB" w:rsidRDefault="00E86DB0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Two such cabarets were pr</w:t>
                  </w:r>
                  <w:r w:rsidR="005E521C"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</w:t>
                  </w:r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sented in June (Kathy Be</w:t>
                  </w:r>
                  <w:r w:rsidR="005E521C"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aver, former Fort Salem theater </w:t>
                  </w:r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performer and producer) and </w:t>
                  </w:r>
                  <w:r w:rsidR="008E3E0C"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in </w:t>
                  </w:r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July (Courtney Shayne as Patsy Cline).   It is planned that </w:t>
                  </w:r>
                  <w:proofErr w:type="gramStart"/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similar  cabarets</w:t>
                  </w:r>
                  <w:proofErr w:type="gramEnd"/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will continue through the year, about six weeks apart.</w:t>
                  </w:r>
                </w:p>
                <w:p w:rsidR="00E86DB0" w:rsidRPr="004C5FAB" w:rsidRDefault="00E86DB0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86DB0" w:rsidRPr="004C5FAB" w:rsidRDefault="00E86DB0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The theater troupe lost its unique bri</w:t>
                  </w:r>
                  <w:r w:rsidR="009B114A"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</w:t>
                  </w:r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ge theater, the former 112 </w:t>
                  </w:r>
                </w:p>
                <w:p w:rsidR="00E86DB0" w:rsidRPr="004C5FAB" w:rsidRDefault="00E86DB0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Street  vehicular bridge in Whitehall over the final lock of the </w:t>
                  </w:r>
                </w:p>
                <w:p w:rsidR="00E86DB0" w:rsidRPr="004C5FAB" w:rsidRDefault="00E86DB0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Champlain Canal</w:t>
                  </w:r>
                  <w:r w:rsidR="009F7575"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in 2009</w:t>
                  </w:r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 A defect in the bridge's structure was found during a state inspection in the early summer of 2009 requiring the group to find another home. </w:t>
                  </w:r>
                </w:p>
                <w:p w:rsidR="009B114A" w:rsidRPr="004C5FAB" w:rsidRDefault="009B114A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86DB0" w:rsidRPr="004C5FAB" w:rsidRDefault="00E86DB0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When the Whitehall Armory was purchased, producing artistic director </w:t>
                  </w:r>
                </w:p>
                <w:p w:rsidR="00E86DB0" w:rsidRPr="004C5FAB" w:rsidRDefault="00E86DB0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Martin P. Kelly urged the late David </w:t>
                  </w:r>
                  <w:proofErr w:type="spellStart"/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Mohn</w:t>
                  </w:r>
                  <w:proofErr w:type="spellEnd"/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who had designed the bridge </w:t>
                  </w:r>
                </w:p>
                <w:p w:rsidR="00E86DB0" w:rsidRPr="004C5FAB" w:rsidRDefault="00E86DB0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and led the community in building it, to eventually move the operation </w:t>
                  </w:r>
                </w:p>
                <w:p w:rsidR="00E86DB0" w:rsidRPr="004C5FAB" w:rsidRDefault="00E86DB0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to</w:t>
                  </w:r>
                  <w:proofErr w:type="gramEnd"/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the Whitehall Armory once it was purchased by Gross.  </w:t>
                  </w:r>
                  <w:proofErr w:type="spellStart"/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Mohn</w:t>
                  </w:r>
                  <w:proofErr w:type="spellEnd"/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who </w:t>
                  </w:r>
                </w:p>
                <w:p w:rsidR="00E86DB0" w:rsidRPr="004C5FAB" w:rsidRDefault="00E86DB0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passed away last summer (2012), agreed and a preliminary schedule was </w:t>
                  </w:r>
                </w:p>
                <w:p w:rsidR="009B114A" w:rsidRPr="004C5FAB" w:rsidRDefault="00E86DB0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presented</w:t>
                  </w:r>
                  <w:proofErr w:type="gramEnd"/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in 2012.</w:t>
                  </w:r>
                </w:p>
                <w:p w:rsidR="00E86DB0" w:rsidRPr="004C5FAB" w:rsidRDefault="00E86DB0" w:rsidP="00E86D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86DB0" w:rsidRPr="00E86DB0" w:rsidRDefault="00E86DB0" w:rsidP="00E86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22E2" w:rsidRPr="00E86DB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F22E2" w:rsidRDefault="009F22E2" w:rsidP="004C5F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</w:p>
              </w:tc>
            </w:tr>
          </w:tbl>
          <w:p w:rsidR="00E86DB0" w:rsidRPr="00E86DB0" w:rsidRDefault="00E86DB0" w:rsidP="00E8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DB0" w:rsidRPr="00E86DB0" w:rsidTr="00132BCF">
        <w:trPr>
          <w:tblCellSpacing w:w="15" w:type="dxa"/>
        </w:trPr>
        <w:tc>
          <w:tcPr>
            <w:tcW w:w="8402" w:type="dxa"/>
            <w:vAlign w:val="center"/>
            <w:hideMark/>
          </w:tcPr>
          <w:p w:rsidR="00E86DB0" w:rsidRPr="00E86DB0" w:rsidRDefault="00E86DB0" w:rsidP="00E8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6DA0" w:rsidRDefault="00146DA0"/>
    <w:sectPr w:rsidR="00146DA0" w:rsidSect="00F613BD">
      <w:pgSz w:w="12240" w:h="15840"/>
      <w:pgMar w:top="864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0"/>
    <w:rsid w:val="00132BCF"/>
    <w:rsid w:val="00146DA0"/>
    <w:rsid w:val="00230506"/>
    <w:rsid w:val="004C5FAB"/>
    <w:rsid w:val="005E521C"/>
    <w:rsid w:val="007E0DA8"/>
    <w:rsid w:val="00833C0F"/>
    <w:rsid w:val="008763FF"/>
    <w:rsid w:val="008E3E0C"/>
    <w:rsid w:val="009B114A"/>
    <w:rsid w:val="009F22E2"/>
    <w:rsid w:val="009F7575"/>
    <w:rsid w:val="00BB54F0"/>
    <w:rsid w:val="00C15CB8"/>
    <w:rsid w:val="00E86DB0"/>
    <w:rsid w:val="00F6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Hickman</dc:creator>
  <cp:lastModifiedBy>John Hickman</cp:lastModifiedBy>
  <cp:revision>5</cp:revision>
  <dcterms:created xsi:type="dcterms:W3CDTF">2013-08-07T22:55:00Z</dcterms:created>
  <dcterms:modified xsi:type="dcterms:W3CDTF">2013-08-09T02:56:00Z</dcterms:modified>
</cp:coreProperties>
</file>