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66" w:rsidRPr="003E3F40"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color w:val="FF0000"/>
          <w:sz w:val="40"/>
          <w:szCs w:val="40"/>
        </w:rPr>
      </w:pPr>
      <w:r w:rsidRPr="003E3F40">
        <w:rPr>
          <w:rFonts w:ascii="Arial Black" w:eastAsia="Times New Roman" w:hAnsi="Arial Black" w:cs="Courier New"/>
          <w:b/>
          <w:color w:val="FF0000"/>
          <w:sz w:val="40"/>
          <w:szCs w:val="40"/>
        </w:rPr>
        <w:t xml:space="preserve">WHITEHALL’S </w:t>
      </w:r>
      <w:bookmarkStart w:id="0" w:name="_GoBack"/>
      <w:bookmarkEnd w:id="0"/>
      <w:r w:rsidRPr="003E3F40">
        <w:rPr>
          <w:rFonts w:ascii="Arial Black" w:eastAsia="Times New Roman" w:hAnsi="Arial Black" w:cs="Courier New"/>
          <w:b/>
          <w:color w:val="FF0000"/>
          <w:sz w:val="40"/>
          <w:szCs w:val="40"/>
        </w:rPr>
        <w:t>BRIDGE THEATER CELEBRATES 150</w:t>
      </w:r>
      <w:r w:rsidRPr="003E3F40">
        <w:rPr>
          <w:rFonts w:ascii="Arial Black" w:eastAsia="Times New Roman" w:hAnsi="Arial Black" w:cs="Courier New"/>
          <w:b/>
          <w:color w:val="FF0000"/>
          <w:sz w:val="40"/>
          <w:szCs w:val="40"/>
          <w:vertAlign w:val="superscript"/>
        </w:rPr>
        <w:t>TH</w:t>
      </w:r>
      <w:r w:rsidRPr="003E3F40">
        <w:rPr>
          <w:rFonts w:ascii="Arial Black" w:eastAsia="Times New Roman" w:hAnsi="Arial Black" w:cs="Courier New"/>
          <w:b/>
          <w:color w:val="FF0000"/>
          <w:sz w:val="40"/>
          <w:szCs w:val="40"/>
        </w:rPr>
        <w:t xml:space="preserve"> ANNIVERSARY OF THE AMERICAN CIVIL WAR</w:t>
      </w:r>
      <w:r w:rsidRPr="003E3F40">
        <w:rPr>
          <w:rFonts w:ascii="Arial Black" w:eastAsia="Times New Roman" w:hAnsi="Arial Black" w:cs="Courier New"/>
          <w:b/>
          <w:color w:val="FF0000"/>
          <w:sz w:val="40"/>
          <w:szCs w:val="40"/>
        </w:rPr>
        <w:t xml:space="preserve"> </w:t>
      </w:r>
    </w:p>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40"/>
          <w:szCs w:val="40"/>
        </w:rPr>
      </w:pPr>
    </w:p>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WHITEHALL, NY-- A re-created 19th century picnic grove will be the site of a Bridge Theater celebration of the 150th anniversary of the American Civil War </w:t>
      </w:r>
      <w:r w:rsidRPr="00337590">
        <w:rPr>
          <w:rFonts w:ascii="Times New Roman" w:eastAsia="Times New Roman" w:hAnsi="Times New Roman" w:cs="Times New Roman"/>
          <w:b/>
          <w:color w:val="FF0000"/>
          <w:sz w:val="28"/>
          <w:szCs w:val="28"/>
        </w:rPr>
        <w:t>beginning at noon</w:t>
      </w:r>
      <w:proofErr w:type="gramStart"/>
      <w:r w:rsidRPr="00337590">
        <w:rPr>
          <w:rFonts w:ascii="Times New Roman" w:eastAsia="Times New Roman" w:hAnsi="Times New Roman" w:cs="Times New Roman"/>
          <w:b/>
          <w:color w:val="FF0000"/>
          <w:sz w:val="28"/>
          <w:szCs w:val="28"/>
        </w:rPr>
        <w:t>,  Saturday</w:t>
      </w:r>
      <w:proofErr w:type="gramEnd"/>
      <w:r w:rsidRPr="00337590">
        <w:rPr>
          <w:rFonts w:ascii="Times New Roman" w:eastAsia="Times New Roman" w:hAnsi="Times New Roman" w:cs="Times New Roman"/>
          <w:b/>
          <w:color w:val="FF0000"/>
          <w:sz w:val="28"/>
          <w:szCs w:val="28"/>
        </w:rPr>
        <w:t>, August 24</w:t>
      </w:r>
      <w:r>
        <w:rPr>
          <w:rFonts w:ascii="Times New Roman" w:eastAsia="Times New Roman" w:hAnsi="Times New Roman" w:cs="Times New Roman"/>
          <w:b/>
          <w:sz w:val="28"/>
          <w:szCs w:val="28"/>
        </w:rPr>
        <w:t xml:space="preserve">. </w:t>
      </w:r>
    </w:p>
    <w:p w:rsidR="00337590" w:rsidRDefault="00044466"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theatrical re-creation, </w:t>
      </w:r>
      <w:r w:rsidRPr="00337590">
        <w:rPr>
          <w:rFonts w:ascii="Times New Roman" w:eastAsia="Times New Roman" w:hAnsi="Times New Roman" w:cs="Times New Roman"/>
          <w:b/>
          <w:color w:val="FF0000"/>
          <w:sz w:val="28"/>
          <w:szCs w:val="28"/>
        </w:rPr>
        <w:t>open to the public</w:t>
      </w:r>
      <w:r>
        <w:rPr>
          <w:rFonts w:ascii="Times New Roman" w:eastAsia="Times New Roman" w:hAnsi="Times New Roman" w:cs="Times New Roman"/>
          <w:b/>
          <w:sz w:val="28"/>
          <w:szCs w:val="28"/>
        </w:rPr>
        <w:t>, will take up all the parade floor of the former Whitehall Armory, renamed the Whitehall Athletic Club when Greg Gross, a New Jersey insurance</w:t>
      </w:r>
      <w:r w:rsidR="00337590" w:rsidRPr="00337590">
        <w:rPr>
          <w:rFonts w:ascii="Times New Roman" w:eastAsia="Times New Roman" w:hAnsi="Times New Roman" w:cs="Times New Roman"/>
          <w:b/>
          <w:sz w:val="28"/>
          <w:szCs w:val="28"/>
        </w:rPr>
        <w:t xml:space="preserve"> </w:t>
      </w:r>
      <w:r w:rsidR="00337590">
        <w:rPr>
          <w:rFonts w:ascii="Times New Roman" w:eastAsia="Times New Roman" w:hAnsi="Times New Roman" w:cs="Times New Roman"/>
          <w:b/>
          <w:sz w:val="28"/>
          <w:szCs w:val="28"/>
        </w:rPr>
        <w:t xml:space="preserve">broker, purchased the 110-year old structure in 2010.  </w:t>
      </w:r>
      <w:r w:rsidR="00337590" w:rsidRPr="00337590">
        <w:rPr>
          <w:rFonts w:ascii="Times New Roman" w:eastAsia="Times New Roman" w:hAnsi="Times New Roman" w:cs="Times New Roman"/>
          <w:b/>
          <w:color w:val="FF0000"/>
          <w:sz w:val="28"/>
          <w:szCs w:val="28"/>
        </w:rPr>
        <w:t xml:space="preserve">Location </w:t>
      </w:r>
      <w:proofErr w:type="gramStart"/>
      <w:r w:rsidR="00337590" w:rsidRPr="00337590">
        <w:rPr>
          <w:rFonts w:ascii="Times New Roman" w:eastAsia="Times New Roman" w:hAnsi="Times New Roman" w:cs="Times New Roman"/>
          <w:b/>
          <w:color w:val="FF0000"/>
          <w:sz w:val="28"/>
          <w:szCs w:val="28"/>
        </w:rPr>
        <w:t>is  Poultney</w:t>
      </w:r>
      <w:proofErr w:type="gramEnd"/>
      <w:r w:rsidR="00337590" w:rsidRPr="00337590">
        <w:rPr>
          <w:rFonts w:ascii="Times New Roman" w:eastAsia="Times New Roman" w:hAnsi="Times New Roman" w:cs="Times New Roman"/>
          <w:b/>
          <w:color w:val="FF0000"/>
          <w:sz w:val="28"/>
          <w:szCs w:val="28"/>
        </w:rPr>
        <w:t xml:space="preserve"> (Route 4) and Williams Streets, Whitehall, NY</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Produced and directed by </w:t>
      </w:r>
      <w:proofErr w:type="gramStart"/>
      <w:r>
        <w:rPr>
          <w:rFonts w:ascii="Times New Roman" w:eastAsia="Times New Roman" w:hAnsi="Times New Roman" w:cs="Times New Roman"/>
          <w:b/>
          <w:sz w:val="28"/>
          <w:szCs w:val="28"/>
        </w:rPr>
        <w:t>Martin  P</w:t>
      </w:r>
      <w:proofErr w:type="gramEnd"/>
      <w:r>
        <w:rPr>
          <w:rFonts w:ascii="Times New Roman" w:eastAsia="Times New Roman" w:hAnsi="Times New Roman" w:cs="Times New Roman"/>
          <w:b/>
          <w:sz w:val="28"/>
          <w:szCs w:val="28"/>
        </w:rPr>
        <w:t xml:space="preserve">. Kelly for the Bridge Theater, the celebration will be presented as a mid-Civil War picnic at which </w:t>
      </w:r>
      <w:r w:rsidRPr="00337590">
        <w:rPr>
          <w:rFonts w:ascii="Times New Roman" w:eastAsia="Times New Roman" w:hAnsi="Times New Roman" w:cs="Times New Roman"/>
          <w:b/>
          <w:color w:val="FF0000"/>
          <w:sz w:val="28"/>
          <w:szCs w:val="28"/>
        </w:rPr>
        <w:t>Abraham Lincoln re-enactor Phil</w:t>
      </w:r>
      <w:r w:rsidRPr="00337590">
        <w:rPr>
          <w:rFonts w:ascii="Times New Roman" w:eastAsia="Times New Roman" w:hAnsi="Times New Roman" w:cs="Times New Roman"/>
          <w:b/>
          <w:color w:val="FF0000"/>
          <w:sz w:val="28"/>
          <w:szCs w:val="28"/>
        </w:rPr>
        <w:t xml:space="preserve"> </w:t>
      </w:r>
      <w:proofErr w:type="spellStart"/>
      <w:r w:rsidRPr="00337590">
        <w:rPr>
          <w:rFonts w:ascii="Times New Roman" w:eastAsia="Times New Roman" w:hAnsi="Times New Roman" w:cs="Times New Roman"/>
          <w:b/>
          <w:color w:val="FF0000"/>
          <w:sz w:val="28"/>
          <w:szCs w:val="28"/>
        </w:rPr>
        <w:t>Jessen</w:t>
      </w:r>
      <w:proofErr w:type="spellEnd"/>
      <w:r>
        <w:rPr>
          <w:rFonts w:ascii="Times New Roman" w:eastAsia="Times New Roman" w:hAnsi="Times New Roman" w:cs="Times New Roman"/>
          <w:b/>
          <w:sz w:val="28"/>
          <w:szCs w:val="28"/>
        </w:rPr>
        <w:t xml:space="preserve"> of Hartford in Washington County, will appear  following the picnic lunch  prepared by the Athletic Club's staff for all attendees. </w:t>
      </w:r>
    </w:p>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sz w:val="40"/>
          <w:szCs w:val="40"/>
        </w:rPr>
      </w:pPr>
    </w:p>
    <w:p w:rsidR="00044466" w:rsidRDefault="003E3F40"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noProof/>
        </w:rPr>
        <w:t xml:space="preserve">      </w:t>
      </w:r>
      <w:r w:rsidR="00337590">
        <w:rPr>
          <w:noProof/>
        </w:rPr>
        <w:t xml:space="preserve">  </w:t>
      </w:r>
      <w:r w:rsidR="00044466">
        <w:rPr>
          <w:noProof/>
        </w:rPr>
        <w:drawing>
          <wp:inline distT="0" distB="0" distL="0" distR="0" wp14:anchorId="799168B5" wp14:editId="5A6AEE40">
            <wp:extent cx="1979338" cy="6217920"/>
            <wp:effectExtent l="0" t="0" r="1905" b="0"/>
            <wp:docPr id="1" name="Picture 1" descr="C:\Users\John\AppData\Local\Temp\Phill Jensen as Linc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Phill Jensen as Lincol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338" cy="6217920"/>
                    </a:xfrm>
                    <a:prstGeom prst="rect">
                      <a:avLst/>
                    </a:prstGeom>
                    <a:noFill/>
                    <a:ln>
                      <a:noFill/>
                    </a:ln>
                  </pic:spPr>
                </pic:pic>
              </a:graphicData>
            </a:graphic>
          </wp:inline>
        </w:drawing>
      </w:r>
    </w:p>
    <w:p w:rsidR="00044466" w:rsidRDefault="00337590"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xml:space="preserve">Phil </w:t>
      </w:r>
      <w:proofErr w:type="spellStart"/>
      <w:r>
        <w:rPr>
          <w:rFonts w:ascii="Courier New" w:eastAsia="Times New Roman" w:hAnsi="Courier New" w:cs="Courier New"/>
          <w:b/>
          <w:sz w:val="20"/>
          <w:szCs w:val="20"/>
        </w:rPr>
        <w:t>Jessen</w:t>
      </w:r>
      <w:proofErr w:type="spellEnd"/>
      <w:r>
        <w:rPr>
          <w:rFonts w:ascii="Courier New" w:eastAsia="Times New Roman" w:hAnsi="Courier New" w:cs="Courier New"/>
          <w:b/>
          <w:sz w:val="20"/>
          <w:szCs w:val="20"/>
        </w:rPr>
        <w:t xml:space="preserve"> as President Lincoln</w:t>
      </w:r>
    </w:p>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37590" w:rsidRP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During lunch, the audience will be </w:t>
      </w:r>
      <w:r w:rsidRPr="00337590">
        <w:rPr>
          <w:rFonts w:ascii="Times New Roman" w:eastAsia="Times New Roman" w:hAnsi="Times New Roman" w:cs="Times New Roman"/>
          <w:b/>
          <w:color w:val="FF0000"/>
          <w:sz w:val="28"/>
          <w:szCs w:val="28"/>
        </w:rPr>
        <w:t xml:space="preserve">serenaded by the 77th Regiment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337590">
        <w:rPr>
          <w:rFonts w:ascii="Times New Roman" w:eastAsia="Times New Roman" w:hAnsi="Times New Roman" w:cs="Times New Roman"/>
          <w:b/>
          <w:color w:val="FF0000"/>
          <w:sz w:val="28"/>
          <w:szCs w:val="28"/>
        </w:rPr>
        <w:t>Balladeers</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a  group</w:t>
      </w:r>
      <w:proofErr w:type="gramEnd"/>
      <w:r>
        <w:rPr>
          <w:rFonts w:ascii="Times New Roman" w:eastAsia="Times New Roman" w:hAnsi="Times New Roman" w:cs="Times New Roman"/>
          <w:b/>
          <w:sz w:val="28"/>
          <w:szCs w:val="28"/>
        </w:rPr>
        <w:t xml:space="preserve"> of a dozen musicians and singers who are also </w:t>
      </w:r>
    </w:p>
    <w:p w:rsidR="00044466"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Civil War re-enactors.</w:t>
      </w:r>
      <w:proofErr w:type="gramEnd"/>
      <w:r>
        <w:rPr>
          <w:rFonts w:ascii="Times New Roman" w:eastAsia="Times New Roman" w:hAnsi="Times New Roman" w:cs="Times New Roman"/>
          <w:b/>
          <w:sz w:val="28"/>
          <w:szCs w:val="28"/>
        </w:rPr>
        <w:t xml:space="preserve"> This troupe</w:t>
      </w:r>
    </w:p>
    <w:p w:rsidR="00044466" w:rsidRDefault="00337590"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appears</w:t>
      </w:r>
      <w:proofErr w:type="gramEnd"/>
      <w:r>
        <w:rPr>
          <w:rFonts w:ascii="Times New Roman" w:eastAsia="Times New Roman" w:hAnsi="Times New Roman" w:cs="Times New Roman"/>
          <w:b/>
          <w:sz w:val="28"/>
          <w:szCs w:val="28"/>
        </w:rPr>
        <w:t xml:space="preserve"> a good six months a year at</w:t>
      </w:r>
    </w:p>
    <w:p w:rsidR="00337590" w:rsidRDefault="003E3F4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such</w:t>
      </w:r>
      <w:proofErr w:type="gramEnd"/>
      <w:r>
        <w:rPr>
          <w:rFonts w:ascii="Times New Roman" w:eastAsia="Times New Roman" w:hAnsi="Times New Roman" w:cs="Times New Roman"/>
          <w:b/>
          <w:sz w:val="28"/>
          <w:szCs w:val="28"/>
        </w:rPr>
        <w:t xml:space="preserve"> events throughout the </w:t>
      </w:r>
      <w:r w:rsidR="00337590">
        <w:rPr>
          <w:rFonts w:ascii="Times New Roman" w:eastAsia="Times New Roman" w:hAnsi="Times New Roman" w:cs="Times New Roman"/>
          <w:b/>
          <w:sz w:val="28"/>
          <w:szCs w:val="28"/>
        </w:rPr>
        <w:t xml:space="preserve">northeast, and earlier this summer appeared at the Gettysburg battlefield.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P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Following lunch, </w:t>
      </w:r>
      <w:r w:rsidRPr="00337590">
        <w:rPr>
          <w:rFonts w:ascii="Times New Roman" w:eastAsia="Times New Roman" w:hAnsi="Times New Roman" w:cs="Times New Roman"/>
          <w:b/>
          <w:color w:val="FF0000"/>
          <w:sz w:val="28"/>
          <w:szCs w:val="28"/>
        </w:rPr>
        <w:t xml:space="preserve">Lance </w:t>
      </w:r>
      <w:proofErr w:type="spellStart"/>
      <w:r w:rsidRPr="00337590">
        <w:rPr>
          <w:rFonts w:ascii="Times New Roman" w:eastAsia="Times New Roman" w:hAnsi="Times New Roman" w:cs="Times New Roman"/>
          <w:b/>
          <w:color w:val="FF0000"/>
          <w:sz w:val="28"/>
          <w:szCs w:val="28"/>
        </w:rPr>
        <w:t>Ingmire</w:t>
      </w:r>
      <w:proofErr w:type="spellEnd"/>
      <w:r w:rsidRPr="00337590">
        <w:rPr>
          <w:rFonts w:ascii="Times New Roman" w:eastAsia="Times New Roman" w:hAnsi="Times New Roman" w:cs="Times New Roman"/>
          <w:b/>
          <w:color w:val="FF0000"/>
          <w:sz w:val="28"/>
          <w:szCs w:val="28"/>
        </w:rPr>
        <w:t xml:space="preserve">, President of the Friends of the NYS </w:t>
      </w:r>
    </w:p>
    <w:p w:rsidR="00337590" w:rsidRP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r w:rsidRPr="00337590">
        <w:rPr>
          <w:rFonts w:ascii="Times New Roman" w:eastAsia="Times New Roman" w:hAnsi="Times New Roman" w:cs="Times New Roman"/>
          <w:b/>
          <w:color w:val="FF0000"/>
          <w:sz w:val="28"/>
          <w:szCs w:val="28"/>
        </w:rPr>
        <w:t xml:space="preserve">Military Museum at </w:t>
      </w:r>
      <w:proofErr w:type="gramStart"/>
      <w:r w:rsidRPr="00337590">
        <w:rPr>
          <w:rFonts w:ascii="Times New Roman" w:eastAsia="Times New Roman" w:hAnsi="Times New Roman" w:cs="Times New Roman"/>
          <w:b/>
          <w:color w:val="FF0000"/>
          <w:sz w:val="28"/>
          <w:szCs w:val="28"/>
        </w:rPr>
        <w:t>Saratoga,</w:t>
      </w:r>
      <w:proofErr w:type="gramEnd"/>
      <w:r w:rsidRPr="00337590">
        <w:rPr>
          <w:rFonts w:ascii="Times New Roman" w:eastAsia="Times New Roman" w:hAnsi="Times New Roman" w:cs="Times New Roman"/>
          <w:b/>
          <w:color w:val="FF0000"/>
          <w:sz w:val="28"/>
          <w:szCs w:val="28"/>
        </w:rPr>
        <w:t xml:space="preserve"> and the Balladeers will welcome President Lincoln.</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37590" w:rsidRPr="003E3F4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proofErr w:type="spellStart"/>
      <w:r>
        <w:rPr>
          <w:rFonts w:ascii="Times New Roman" w:eastAsia="Times New Roman" w:hAnsi="Times New Roman" w:cs="Times New Roman"/>
          <w:b/>
          <w:sz w:val="28"/>
          <w:szCs w:val="28"/>
        </w:rPr>
        <w:t>Jessen</w:t>
      </w:r>
      <w:proofErr w:type="spellEnd"/>
      <w:r>
        <w:rPr>
          <w:rFonts w:ascii="Times New Roman" w:eastAsia="Times New Roman" w:hAnsi="Times New Roman" w:cs="Times New Roman"/>
          <w:b/>
          <w:sz w:val="28"/>
          <w:szCs w:val="28"/>
        </w:rPr>
        <w:t xml:space="preserve"> as </w:t>
      </w:r>
      <w:r w:rsidRPr="003E3F40">
        <w:rPr>
          <w:rFonts w:ascii="Times New Roman" w:eastAsia="Times New Roman" w:hAnsi="Times New Roman" w:cs="Times New Roman"/>
          <w:b/>
          <w:color w:val="FF0000"/>
          <w:sz w:val="28"/>
          <w:szCs w:val="28"/>
        </w:rPr>
        <w:t xml:space="preserve">Lincoln will discuss his arrival in Washington as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sidRPr="003E3F40">
        <w:rPr>
          <w:rFonts w:ascii="Times New Roman" w:eastAsia="Times New Roman" w:hAnsi="Times New Roman" w:cs="Times New Roman"/>
          <w:b/>
          <w:color w:val="FF0000"/>
          <w:sz w:val="28"/>
          <w:szCs w:val="28"/>
        </w:rPr>
        <w:t>President,</w:t>
      </w:r>
      <w:proofErr w:type="gramEnd"/>
      <w:r w:rsidRPr="003E3F40">
        <w:rPr>
          <w:rFonts w:ascii="Times New Roman" w:eastAsia="Times New Roman" w:hAnsi="Times New Roman" w:cs="Times New Roman"/>
          <w:b/>
          <w:color w:val="FF0000"/>
          <w:sz w:val="28"/>
          <w:szCs w:val="28"/>
        </w:rPr>
        <w:t xml:space="preserve"> and the lead up to the Civil War, while relating the purpose of his Emancipation Proclamation.  He will conclude with the deliverance of his Gettysburg Address as given in 1863 shortly after the famed battle</w:t>
      </w:r>
      <w:r>
        <w:rPr>
          <w:rFonts w:ascii="Times New Roman" w:eastAsia="Times New Roman" w:hAnsi="Times New Roman" w:cs="Times New Roman"/>
          <w:b/>
          <w:sz w:val="28"/>
          <w:szCs w:val="28"/>
        </w:rPr>
        <w:t xml:space="preserv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Following President Lincoln's appearance, Lance </w:t>
      </w:r>
      <w:proofErr w:type="spellStart"/>
      <w:r>
        <w:rPr>
          <w:rFonts w:ascii="Times New Roman" w:eastAsia="Times New Roman" w:hAnsi="Times New Roman" w:cs="Times New Roman"/>
          <w:b/>
          <w:sz w:val="28"/>
          <w:szCs w:val="28"/>
        </w:rPr>
        <w:t>Ingmire</w:t>
      </w:r>
      <w:proofErr w:type="spellEnd"/>
      <w:r>
        <w:rPr>
          <w:rFonts w:ascii="Times New Roman" w:eastAsia="Times New Roman" w:hAnsi="Times New Roman" w:cs="Times New Roman"/>
          <w:b/>
          <w:sz w:val="28"/>
          <w:szCs w:val="28"/>
        </w:rPr>
        <w:t xml:space="preserve"> will introduce </w:t>
      </w:r>
      <w:r w:rsidRPr="003E3F40">
        <w:rPr>
          <w:rFonts w:ascii="Times New Roman" w:eastAsia="Times New Roman" w:hAnsi="Times New Roman" w:cs="Times New Roman"/>
          <w:b/>
          <w:color w:val="FF0000"/>
          <w:sz w:val="28"/>
          <w:szCs w:val="28"/>
        </w:rPr>
        <w:t xml:space="preserve">actors from the Bridge Theater company who will </w:t>
      </w:r>
      <w:proofErr w:type="gramStart"/>
      <w:r w:rsidRPr="003E3F40">
        <w:rPr>
          <w:rFonts w:ascii="Times New Roman" w:eastAsia="Times New Roman" w:hAnsi="Times New Roman" w:cs="Times New Roman"/>
          <w:b/>
          <w:color w:val="FF0000"/>
          <w:sz w:val="28"/>
          <w:szCs w:val="28"/>
        </w:rPr>
        <w:t>present  letters</w:t>
      </w:r>
      <w:proofErr w:type="gramEnd"/>
      <w:r w:rsidRPr="003E3F40">
        <w:rPr>
          <w:rFonts w:ascii="Times New Roman" w:eastAsia="Times New Roman" w:hAnsi="Times New Roman" w:cs="Times New Roman"/>
          <w:b/>
          <w:color w:val="FF0000"/>
          <w:sz w:val="28"/>
          <w:szCs w:val="28"/>
        </w:rPr>
        <w:t xml:space="preserve"> from Civil War soldiers who were Whitehall residents</w:t>
      </w:r>
      <w:r>
        <w:rPr>
          <w:rFonts w:ascii="Times New Roman" w:eastAsia="Times New Roman" w:hAnsi="Times New Roman" w:cs="Times New Roman"/>
          <w:b/>
          <w:sz w:val="28"/>
          <w:szCs w:val="28"/>
        </w:rPr>
        <w:t xml:space="preserve">, in dramatic form with musical background by The 77th Regiment Balladeers.  Lance </w:t>
      </w:r>
      <w:proofErr w:type="spellStart"/>
      <w:r>
        <w:rPr>
          <w:rFonts w:ascii="Times New Roman" w:eastAsia="Times New Roman" w:hAnsi="Times New Roman" w:cs="Times New Roman"/>
          <w:b/>
          <w:sz w:val="28"/>
          <w:szCs w:val="28"/>
        </w:rPr>
        <w:t>Ing</w:t>
      </w:r>
      <w:r w:rsidR="003E3F40">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ire</w:t>
      </w:r>
      <w:proofErr w:type="spellEnd"/>
      <w:r>
        <w:rPr>
          <w:rFonts w:ascii="Times New Roman" w:eastAsia="Times New Roman" w:hAnsi="Times New Roman" w:cs="Times New Roman"/>
          <w:b/>
          <w:sz w:val="28"/>
          <w:szCs w:val="28"/>
        </w:rPr>
        <w:t xml:space="preserve"> will conclude the afternoon's official program with a Power Point demonstration of photographs taken by his great-great grand-uncle who was Lincoln's photographer.  </w:t>
      </w:r>
      <w:proofErr w:type="spellStart"/>
      <w:r>
        <w:rPr>
          <w:rFonts w:ascii="Times New Roman" w:eastAsia="Times New Roman" w:hAnsi="Times New Roman" w:cs="Times New Roman"/>
          <w:b/>
          <w:sz w:val="28"/>
          <w:szCs w:val="28"/>
        </w:rPr>
        <w:t>Inguire</w:t>
      </w:r>
      <w:proofErr w:type="spellEnd"/>
      <w:r>
        <w:rPr>
          <w:rFonts w:ascii="Times New Roman" w:eastAsia="Times New Roman" w:hAnsi="Times New Roman" w:cs="Times New Roman"/>
          <w:b/>
          <w:sz w:val="28"/>
          <w:szCs w:val="28"/>
        </w:rPr>
        <w:t xml:space="preserve"> is a ninth generation resident of Saratoga County.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The Balladeers, led by John Quinn of Greene County, will lead the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audience</w:t>
      </w:r>
      <w:proofErr w:type="gramEnd"/>
      <w:r>
        <w:rPr>
          <w:rFonts w:ascii="Times New Roman" w:eastAsia="Times New Roman" w:hAnsi="Times New Roman" w:cs="Times New Roman"/>
          <w:b/>
          <w:sz w:val="28"/>
          <w:szCs w:val="28"/>
        </w:rPr>
        <w:t xml:space="preserve"> in songs of the Civil War period as the gathering of visitors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prepare</w:t>
      </w:r>
      <w:proofErr w:type="gramEnd"/>
      <w:r>
        <w:rPr>
          <w:rFonts w:ascii="Times New Roman" w:eastAsia="Times New Roman" w:hAnsi="Times New Roman" w:cs="Times New Roman"/>
          <w:b/>
          <w:sz w:val="28"/>
          <w:szCs w:val="28"/>
        </w:rPr>
        <w:t xml:space="preserve"> to leave the picnic grounds in the former state armory.</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3E3F40">
        <w:rPr>
          <w:rFonts w:ascii="Times New Roman" w:eastAsia="Times New Roman" w:hAnsi="Times New Roman" w:cs="Times New Roman"/>
          <w:b/>
          <w:sz w:val="28"/>
          <w:szCs w:val="28"/>
          <w:highlight w:val="yellow"/>
        </w:rPr>
        <w:t>Tickets for picnic lunch and the celebration are $15.00 for adults and $</w:t>
      </w:r>
      <w:proofErr w:type="gramStart"/>
      <w:r w:rsidRPr="003E3F40">
        <w:rPr>
          <w:rFonts w:ascii="Times New Roman" w:eastAsia="Times New Roman" w:hAnsi="Times New Roman" w:cs="Times New Roman"/>
          <w:b/>
          <w:sz w:val="28"/>
          <w:szCs w:val="28"/>
          <w:highlight w:val="yellow"/>
        </w:rPr>
        <w:t>13  for</w:t>
      </w:r>
      <w:proofErr w:type="gramEnd"/>
      <w:r w:rsidRPr="003E3F40">
        <w:rPr>
          <w:rFonts w:ascii="Times New Roman" w:eastAsia="Times New Roman" w:hAnsi="Times New Roman" w:cs="Times New Roman"/>
          <w:b/>
          <w:sz w:val="28"/>
          <w:szCs w:val="28"/>
          <w:highlight w:val="yellow"/>
        </w:rPr>
        <w:t xml:space="preserve"> students 17 and younger.  Reservations are available at 518/499-0477</w:t>
      </w:r>
      <w:r>
        <w:rPr>
          <w:rFonts w:ascii="Times New Roman" w:eastAsia="Times New Roman" w:hAnsi="Times New Roman" w:cs="Times New Roman"/>
          <w:b/>
          <w:sz w:val="28"/>
          <w:szCs w:val="28"/>
        </w:rPr>
        <w:t xml:space="preserv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Lower Adirondack Regional Arts Council (LARAC) in Glens Falls has provided a small grant </w:t>
      </w:r>
      <w:proofErr w:type="gramStart"/>
      <w:r>
        <w:rPr>
          <w:rFonts w:ascii="Times New Roman" w:eastAsia="Times New Roman" w:hAnsi="Times New Roman" w:cs="Times New Roman"/>
          <w:b/>
          <w:i/>
          <w:sz w:val="28"/>
          <w:szCs w:val="28"/>
        </w:rPr>
        <w:t>from  New</w:t>
      </w:r>
      <w:proofErr w:type="gramEnd"/>
      <w:r>
        <w:rPr>
          <w:rFonts w:ascii="Times New Roman" w:eastAsia="Times New Roman" w:hAnsi="Times New Roman" w:cs="Times New Roman"/>
          <w:b/>
          <w:i/>
          <w:sz w:val="28"/>
          <w:szCs w:val="28"/>
        </w:rPr>
        <w:t xml:space="preserve"> York Arts Council funds to enlist the aid of the musicians, speakers and actors.)</w:t>
      </w:r>
    </w:p>
    <w:p w:rsidR="00337590" w:rsidRDefault="00337590" w:rsidP="00337590"/>
    <w:p w:rsidR="00337590" w:rsidRDefault="00337590" w:rsidP="00337590"/>
    <w:p w:rsidR="00337590" w:rsidRDefault="00337590" w:rsidP="00337590"/>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sectPr w:rsidR="00044466" w:rsidSect="0004446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B"/>
    <w:rsid w:val="00044466"/>
    <w:rsid w:val="002E17A8"/>
    <w:rsid w:val="00337590"/>
    <w:rsid w:val="003E3F40"/>
    <w:rsid w:val="00750AEB"/>
    <w:rsid w:val="00AD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2</cp:revision>
  <dcterms:created xsi:type="dcterms:W3CDTF">2013-08-16T18:33:00Z</dcterms:created>
  <dcterms:modified xsi:type="dcterms:W3CDTF">2013-08-16T18:33:00Z</dcterms:modified>
</cp:coreProperties>
</file>