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8FD" w:rsidRDefault="00F608FD" w:rsidP="00F608FD">
      <w:pPr>
        <w:pStyle w:val="NoSpacing1"/>
        <w:ind w:left="-1440" w:firstLine="720"/>
        <w:rPr>
          <w:rFonts w:ascii="Arial" w:hAnsi="Arial"/>
          <w:b/>
        </w:rPr>
      </w:pPr>
      <w:r>
        <w:rPr>
          <w:rFonts w:ascii="Arial" w:hAnsi="Arial"/>
          <w:b/>
          <w:noProof/>
        </w:rPr>
        <w:t xml:space="preserve">       </w:t>
      </w:r>
    </w:p>
    <w:p w:rsidR="003232E0" w:rsidRDefault="00F608FD" w:rsidP="00F608FD">
      <w:pPr>
        <w:pStyle w:val="NoSpacing1"/>
        <w:ind w:left="2160" w:firstLine="720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                         </w:t>
      </w:r>
      <w:r w:rsidR="003232E0">
        <w:rPr>
          <w:rFonts w:ascii="Arial" w:hAnsi="Arial"/>
          <w:b/>
        </w:rPr>
        <w:t>For Immediate Release</w:t>
      </w:r>
    </w:p>
    <w:p w:rsidR="003232E0" w:rsidRDefault="00300791" w:rsidP="003232E0">
      <w:pPr>
        <w:pStyle w:val="NoSpacing1"/>
        <w:ind w:left="2160" w:firstLine="720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July 2014</w:t>
      </w:r>
    </w:p>
    <w:p w:rsidR="00B16909" w:rsidRDefault="00B16909" w:rsidP="00B16909">
      <w:pPr>
        <w:pStyle w:val="NoSpacing1"/>
        <w:ind w:left="2160" w:firstLine="720"/>
        <w:rPr>
          <w:rFonts w:ascii="Arial" w:hAnsi="Arial"/>
          <w:b/>
        </w:rPr>
      </w:pPr>
      <w:r>
        <w:rPr>
          <w:rFonts w:ascii="Arial" w:hAnsi="Arial"/>
          <w:b/>
        </w:rPr>
        <w:t>NOT SO COMMON PLAYERS presents</w:t>
      </w:r>
    </w:p>
    <w:p w:rsidR="00B16909" w:rsidRDefault="00300791" w:rsidP="00B16909">
      <w:pPr>
        <w:pStyle w:val="NoSpacing1"/>
        <w:jc w:val="center"/>
        <w:rPr>
          <w:rFonts w:ascii="Arial" w:hAnsi="Arial"/>
        </w:rPr>
      </w:pPr>
      <w:r>
        <w:rPr>
          <w:rFonts w:ascii="Arial" w:hAnsi="Arial"/>
          <w:b/>
          <w:i/>
        </w:rPr>
        <w:t>State Fair</w:t>
      </w:r>
      <w:r w:rsidR="00234E49">
        <w:rPr>
          <w:rFonts w:ascii="Arial" w:hAnsi="Arial"/>
          <w:b/>
          <w:i/>
        </w:rPr>
        <w:t>!</w:t>
      </w:r>
    </w:p>
    <w:p w:rsidR="00B16909" w:rsidRDefault="0075385B" w:rsidP="00B16909">
      <w:pPr>
        <w:pStyle w:val="NoSpacing1"/>
        <w:jc w:val="center"/>
        <w:rPr>
          <w:rFonts w:ascii="Arial" w:hAnsi="Arial"/>
        </w:rPr>
      </w:pPr>
      <w:r>
        <w:rPr>
          <w:rFonts w:ascii="Arial" w:hAnsi="Arial"/>
          <w:b/>
        </w:rPr>
        <w:t xml:space="preserve">July </w:t>
      </w:r>
      <w:r w:rsidR="00300791">
        <w:rPr>
          <w:rFonts w:ascii="Arial" w:hAnsi="Arial"/>
          <w:b/>
        </w:rPr>
        <w:t>18,</w:t>
      </w:r>
      <w:r w:rsidR="00290974">
        <w:rPr>
          <w:rFonts w:ascii="Arial" w:hAnsi="Arial"/>
          <w:b/>
        </w:rPr>
        <w:t xml:space="preserve"> 1</w:t>
      </w:r>
      <w:r w:rsidR="00300791">
        <w:rPr>
          <w:rFonts w:ascii="Arial" w:hAnsi="Arial"/>
          <w:b/>
        </w:rPr>
        <w:t>9</w:t>
      </w:r>
      <w:r w:rsidR="00290974">
        <w:rPr>
          <w:rFonts w:ascii="Arial" w:hAnsi="Arial"/>
          <w:b/>
        </w:rPr>
        <w:t xml:space="preserve">, </w:t>
      </w:r>
      <w:r w:rsidR="00300791">
        <w:rPr>
          <w:rFonts w:ascii="Arial" w:hAnsi="Arial"/>
          <w:b/>
        </w:rPr>
        <w:t>20, 24, 25</w:t>
      </w:r>
      <w:r w:rsidR="00290974">
        <w:rPr>
          <w:rFonts w:ascii="Arial" w:hAnsi="Arial"/>
          <w:b/>
        </w:rPr>
        <w:t xml:space="preserve">, </w:t>
      </w:r>
      <w:r w:rsidR="00300791">
        <w:rPr>
          <w:rFonts w:ascii="Arial" w:hAnsi="Arial"/>
          <w:b/>
        </w:rPr>
        <w:t>26</w:t>
      </w:r>
      <w:r w:rsidR="00290974">
        <w:rPr>
          <w:rFonts w:ascii="Arial" w:hAnsi="Arial"/>
          <w:b/>
        </w:rPr>
        <w:t xml:space="preserve">, </w:t>
      </w:r>
      <w:r w:rsidR="00300791">
        <w:rPr>
          <w:rFonts w:ascii="Arial" w:hAnsi="Arial"/>
          <w:b/>
        </w:rPr>
        <w:t>27</w:t>
      </w:r>
    </w:p>
    <w:p w:rsidR="00B16909" w:rsidRDefault="00B16909" w:rsidP="00B16909">
      <w:pPr>
        <w:pStyle w:val="NoSpacing1"/>
        <w:jc w:val="center"/>
        <w:rPr>
          <w:rFonts w:ascii="Arial" w:hAnsi="Arial"/>
        </w:rPr>
      </w:pPr>
      <w:r>
        <w:rPr>
          <w:rFonts w:ascii="Arial" w:hAnsi="Arial"/>
          <w:b/>
        </w:rPr>
        <w:t>FREE MUSICAL THEATE</w:t>
      </w:r>
      <w:r w:rsidR="004B07E6">
        <w:rPr>
          <w:rFonts w:ascii="Arial" w:hAnsi="Arial"/>
          <w:b/>
        </w:rPr>
        <w:t>R</w:t>
      </w:r>
    </w:p>
    <w:p w:rsidR="00B16909" w:rsidRDefault="00B16909" w:rsidP="00B16909">
      <w:pPr>
        <w:pStyle w:val="NoSpacing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Sponsored by the Town of Clifton Park</w:t>
      </w:r>
    </w:p>
    <w:p w:rsidR="00B16909" w:rsidRDefault="0075385B" w:rsidP="00B16909">
      <w:pPr>
        <w:pStyle w:val="NoSpacing1"/>
        <w:jc w:val="center"/>
        <w:rPr>
          <w:rFonts w:ascii="Arial" w:eastAsia="Arial Unicode MS" w:hAnsi="Arial" w:cs="Arial Unicode MS"/>
          <w:b/>
          <w:color w:val="000000"/>
        </w:rPr>
      </w:pPr>
      <w:r>
        <w:rPr>
          <w:rFonts w:ascii="Arial" w:eastAsia="Arial Unicode MS" w:hAnsi="Arial" w:cs="Arial Unicode MS"/>
          <w:b/>
          <w:color w:val="000000"/>
        </w:rPr>
        <w:t xml:space="preserve">The Commons Stage @ </w:t>
      </w:r>
      <w:r w:rsidR="007E0991">
        <w:rPr>
          <w:rFonts w:ascii="Arial" w:eastAsia="Arial Unicode MS" w:hAnsi="Arial" w:cs="Arial Unicode MS"/>
          <w:b/>
          <w:color w:val="000000"/>
        </w:rPr>
        <w:t>8:00</w:t>
      </w:r>
      <w:r>
        <w:rPr>
          <w:rFonts w:ascii="Arial" w:eastAsia="Arial Unicode MS" w:hAnsi="Arial" w:cs="Arial Unicode MS"/>
          <w:b/>
          <w:color w:val="000000"/>
        </w:rPr>
        <w:t xml:space="preserve"> </w:t>
      </w:r>
      <w:r w:rsidR="007F12E9">
        <w:rPr>
          <w:rFonts w:ascii="Arial" w:eastAsia="Arial Unicode MS" w:hAnsi="Arial" w:cs="Arial Unicode MS"/>
          <w:b/>
          <w:color w:val="000000"/>
        </w:rPr>
        <w:t>PM</w:t>
      </w:r>
    </w:p>
    <w:p w:rsidR="00B16909" w:rsidRDefault="00B16909" w:rsidP="00B16909">
      <w:pPr>
        <w:pStyle w:val="NoSpacing1"/>
        <w:jc w:val="center"/>
        <w:rPr>
          <w:rFonts w:ascii="Arial" w:hAnsi="Arial"/>
        </w:rPr>
      </w:pPr>
    </w:p>
    <w:p w:rsidR="00B16909" w:rsidRDefault="00B16909" w:rsidP="00355F75">
      <w:pPr>
        <w:jc w:val="both"/>
        <w:rPr>
          <w:rFonts w:ascii="Arial Unicode MS" w:eastAsia="Arial Unicode MS" w:hAnsi="Arial Unicode MS" w:cs="Arial Unicode MS"/>
          <w:color w:val="000000"/>
          <w:sz w:val="22"/>
          <w:szCs w:val="20"/>
        </w:rPr>
      </w:pPr>
      <w:r w:rsidRPr="00F608FD">
        <w:rPr>
          <w:rFonts w:ascii="Arial Unicode MS" w:eastAsia="Arial Unicode MS" w:hAnsi="Arial Unicode MS" w:cs="Arial Unicode MS" w:hint="eastAsia"/>
          <w:b/>
          <w:color w:val="000000"/>
          <w:sz w:val="22"/>
          <w:szCs w:val="20"/>
        </w:rPr>
        <w:t>NOT SO COMMON PLAYERS</w:t>
      </w:r>
      <w:r w:rsidR="00290974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 20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>1</w:t>
      </w:r>
      <w:r w:rsid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4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 </w:t>
      </w:r>
      <w:r w:rsidR="00FC5814"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>summer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 production, </w:t>
      </w:r>
      <w:r w:rsidR="00B86E5F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Rodgers and Hammerstein’s </w:t>
      </w:r>
      <w:r w:rsidR="00300791">
        <w:rPr>
          <w:rFonts w:ascii="Arial Unicode MS" w:eastAsia="Arial Unicode MS" w:hAnsi="Arial Unicode MS" w:cs="Arial Unicode MS"/>
          <w:b/>
          <w:i/>
          <w:color w:val="000000"/>
          <w:sz w:val="22"/>
          <w:szCs w:val="20"/>
        </w:rPr>
        <w:t>State Fair</w:t>
      </w:r>
      <w:r w:rsidR="00290974">
        <w:rPr>
          <w:rFonts w:ascii="Arial Unicode MS" w:eastAsia="Arial Unicode MS" w:hAnsi="Arial Unicode MS" w:cs="Arial Unicode MS"/>
          <w:b/>
          <w:i/>
          <w:color w:val="000000"/>
          <w:sz w:val="22"/>
          <w:szCs w:val="20"/>
        </w:rPr>
        <w:t>!</w:t>
      </w:r>
      <w:r w:rsidR="00FC5814" w:rsidRPr="00F608FD">
        <w:rPr>
          <w:rFonts w:ascii="Arial Unicode MS" w:eastAsia="Arial Unicode MS" w:hAnsi="Arial Unicode MS" w:cs="Arial Unicode MS"/>
          <w:b/>
          <w:i/>
          <w:color w:val="000000"/>
          <w:sz w:val="22"/>
          <w:szCs w:val="20"/>
        </w:rPr>
        <w:t xml:space="preserve"> </w:t>
      </w:r>
      <w:r w:rsidR="00DB5EAB" w:rsidRPr="00F608FD">
        <w:rPr>
          <w:rFonts w:ascii="Arial Unicode MS" w:eastAsia="Arial Unicode MS" w:hAnsi="Arial Unicode MS" w:cs="Arial Unicode MS"/>
          <w:b/>
          <w:i/>
          <w:color w:val="000000"/>
          <w:sz w:val="22"/>
          <w:szCs w:val="20"/>
        </w:rPr>
        <w:t>,</w:t>
      </w:r>
      <w:r w:rsidR="00FC5814" w:rsidRPr="00F608FD">
        <w:rPr>
          <w:rFonts w:ascii="Arial Unicode MS" w:eastAsia="Arial Unicode MS" w:hAnsi="Arial Unicode MS" w:cs="Arial Unicode MS"/>
          <w:b/>
          <w:i/>
          <w:color w:val="000000"/>
          <w:sz w:val="22"/>
          <w:szCs w:val="20"/>
        </w:rPr>
        <w:t xml:space="preserve"> 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opens </w:t>
      </w:r>
      <w:r w:rsidR="00290974">
        <w:rPr>
          <w:rFonts w:ascii="Arial Unicode MS" w:eastAsia="Arial Unicode MS" w:hAnsi="Arial Unicode MS" w:cs="Arial Unicode MS"/>
          <w:color w:val="000000"/>
          <w:sz w:val="22"/>
          <w:szCs w:val="20"/>
        </w:rPr>
        <w:t>July 1</w:t>
      </w:r>
      <w:r w:rsid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8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>, 201</w:t>
      </w:r>
      <w:r w:rsid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4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 and runs for two weekends: Friday through Sunday</w:t>
      </w:r>
      <w:r w:rsidR="007F12E9"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>,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 </w:t>
      </w:r>
      <w:r w:rsidR="00290974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July </w:t>
      </w:r>
      <w:r w:rsid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18-20</w:t>
      </w:r>
      <w:r w:rsidR="004368F1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 and 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>Thursday through Sunday</w:t>
      </w:r>
      <w:r w:rsidR="007F12E9"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>,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 xml:space="preserve"> </w:t>
      </w:r>
      <w:r w:rsid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July 24-27</w:t>
      </w:r>
      <w:r w:rsidRPr="00F608FD">
        <w:rPr>
          <w:rFonts w:ascii="Arial Unicode MS" w:eastAsia="Arial Unicode MS" w:hAnsi="Arial Unicode MS" w:cs="Arial Unicode MS" w:hint="eastAsia"/>
          <w:color w:val="000000"/>
          <w:sz w:val="22"/>
          <w:szCs w:val="20"/>
        </w:rPr>
        <w:t>.</w:t>
      </w:r>
      <w:r w:rsidR="007F12E9"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All performances begin at </w:t>
      </w:r>
      <w:r w:rsidR="0022187C"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>8:00 PM.</w:t>
      </w:r>
      <w:r w:rsidR="00953649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Performances are free</w:t>
      </w:r>
      <w:r w:rsid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.</w:t>
      </w:r>
    </w:p>
    <w:p w:rsidR="00300791" w:rsidRPr="00F608FD" w:rsidRDefault="00300791" w:rsidP="00355F75">
      <w:pPr>
        <w:jc w:val="both"/>
        <w:rPr>
          <w:rFonts w:ascii="Arial Unicode MS" w:eastAsia="Arial Unicode MS" w:hAnsi="Arial Unicode MS" w:cs="Arial Unicode MS"/>
          <w:color w:val="000000"/>
          <w:sz w:val="22"/>
          <w:szCs w:val="20"/>
        </w:rPr>
      </w:pPr>
    </w:p>
    <w:p w:rsidR="006937C3" w:rsidRPr="00F608FD" w:rsidRDefault="006937C3" w:rsidP="00300791">
      <w:pPr>
        <w:jc w:val="both"/>
        <w:rPr>
          <w:rFonts w:ascii="Arial Unicode MS" w:eastAsia="Arial Unicode MS" w:hAnsi="Arial Unicode MS" w:cs="Arial Unicode MS"/>
          <w:color w:val="000000"/>
          <w:sz w:val="22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2"/>
          <w:szCs w:val="20"/>
        </w:rPr>
        <w:t>This mus</w:t>
      </w:r>
      <w:r w:rsid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ical adaption of the 1945 movie musical of the same name</w:t>
      </w:r>
      <w:r w:rsidR="00300791" w:rsidRPr="00300791">
        <w:t xml:space="preserve"> </w:t>
      </w:r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is filled with memorable music such as “It Might as Well </w:t>
      </w:r>
      <w:proofErr w:type="gramStart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be</w:t>
      </w:r>
      <w:proofErr w:type="gramEnd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Spring” and “It’s a Grand Night for Singing.</w:t>
      </w:r>
      <w:r w:rsidR="004B07E6">
        <w:rPr>
          <w:rFonts w:ascii="Arial Unicode MS" w:eastAsia="Arial Unicode MS" w:hAnsi="Arial Unicode MS" w:cs="Arial Unicode MS"/>
          <w:color w:val="000000"/>
          <w:sz w:val="22"/>
          <w:szCs w:val="20"/>
        </w:rPr>
        <w:t>”</w:t>
      </w:r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Come and join the </w:t>
      </w:r>
      <w:proofErr w:type="spellStart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Frake</w:t>
      </w:r>
      <w:proofErr w:type="spellEnd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family during their three-day adventure at the Iowa State Fair. While parents Abel and Melissa are hoping to win blue ribbons and local fame, siblings </w:t>
      </w:r>
      <w:proofErr w:type="spellStart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Margy</w:t>
      </w:r>
      <w:proofErr w:type="spellEnd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and Wayne unexpectedly find romance on the midway.  Come and spend your evening with the </w:t>
      </w:r>
      <w:proofErr w:type="spellStart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>Frakes</w:t>
      </w:r>
      <w:proofErr w:type="spellEnd"/>
      <w:r w:rsidR="00300791" w:rsidRPr="00300791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and all of the other delightful characters they meet along the way.</w:t>
      </w:r>
    </w:p>
    <w:p w:rsidR="00B16909" w:rsidRPr="00F608FD" w:rsidRDefault="00B16909" w:rsidP="00355F75">
      <w:pPr>
        <w:jc w:val="both"/>
        <w:rPr>
          <w:rFonts w:ascii="Arial Unicode MS" w:eastAsia="Arial Unicode MS" w:hAnsi="Arial Unicode MS" w:cs="Arial Unicode MS"/>
          <w:color w:val="000000"/>
          <w:sz w:val="22"/>
          <w:szCs w:val="20"/>
        </w:rPr>
      </w:pPr>
    </w:p>
    <w:p w:rsidR="00E7252E" w:rsidRDefault="00355F75">
      <w:r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>Bring</w:t>
      </w:r>
      <w:r w:rsidR="00C64269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a blanket, snacks and bug spray </w:t>
      </w:r>
      <w:r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>and enjoy an evening of theate</w:t>
      </w:r>
      <w:r w:rsidR="004B07E6">
        <w:rPr>
          <w:rFonts w:ascii="Arial Unicode MS" w:eastAsia="Arial Unicode MS" w:hAnsi="Arial Unicode MS" w:cs="Arial Unicode MS"/>
          <w:color w:val="000000"/>
          <w:sz w:val="22"/>
          <w:szCs w:val="20"/>
        </w:rPr>
        <w:t>r</w:t>
      </w:r>
      <w:r w:rsidRPr="00F608FD">
        <w:rPr>
          <w:rFonts w:ascii="Arial Unicode MS" w:eastAsia="Arial Unicode MS" w:hAnsi="Arial Unicode MS" w:cs="Arial Unicode MS"/>
          <w:color w:val="000000"/>
          <w:sz w:val="22"/>
          <w:szCs w:val="20"/>
        </w:rPr>
        <w:t xml:space="preserve"> under the stars</w:t>
      </w:r>
      <w:r w:rsidR="00523ED4">
        <w:rPr>
          <w:rFonts w:ascii="Arial Unicode MS" w:eastAsia="Arial Unicode MS" w:hAnsi="Arial Unicode MS" w:cs="Arial Unicode MS"/>
          <w:color w:val="000000"/>
          <w:sz w:val="22"/>
          <w:szCs w:val="20"/>
        </w:rPr>
        <w:t>.</w:t>
      </w:r>
      <w:r w:rsidR="00B16909">
        <w:rPr>
          <w:rFonts w:ascii="Arial Unicode MS" w:eastAsia="Arial Unicode MS" w:hAnsi="Arial Unicode MS" w:cs="Arial Unicode MS" w:hint="eastAsia"/>
          <w:b/>
          <w:color w:val="000000"/>
          <w:szCs w:val="20"/>
        </w:rPr>
        <w:t xml:space="preserve"> </w:t>
      </w:r>
    </w:p>
    <w:sectPr w:rsidR="00E7252E" w:rsidSect="00844160">
      <w:headerReference w:type="default" r:id="rId7"/>
      <w:footerReference w:type="default" r:id="rId8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9E6" w:rsidRDefault="000749E6" w:rsidP="00CF19A0">
      <w:r>
        <w:separator/>
      </w:r>
    </w:p>
  </w:endnote>
  <w:endnote w:type="continuationSeparator" w:id="0">
    <w:p w:rsidR="000749E6" w:rsidRDefault="000749E6" w:rsidP="00CF1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9A0" w:rsidRPr="00CF19A0" w:rsidRDefault="00CF19A0" w:rsidP="00CF19A0">
    <w:pPr>
      <w:rPr>
        <w:rFonts w:ascii="Arial" w:eastAsia="Arial Unicode MS" w:hAnsi="Arial" w:cs="Arial Unicode MS"/>
        <w:b/>
        <w:color w:val="000000"/>
        <w:sz w:val="20"/>
        <w:szCs w:val="20"/>
      </w:rPr>
    </w:pPr>
    <w:r w:rsidRPr="00CF19A0">
      <w:rPr>
        <w:rFonts w:ascii="Arial" w:eastAsia="Arial Unicode MS" w:hAnsi="Arial" w:cs="Arial Unicode MS" w:hint="eastAsia"/>
        <w:b/>
        <w:color w:val="000000"/>
        <w:sz w:val="20"/>
        <w:szCs w:val="20"/>
      </w:rPr>
      <w:t>Contact: Pat O</w:t>
    </w:r>
    <w:r w:rsidRPr="00CF19A0">
      <w:rPr>
        <w:rFonts w:ascii="Arial" w:eastAsia="Arial Unicode MS" w:hAnsi="Arial" w:cs="Arial Unicode MS" w:hint="eastAsia"/>
        <w:b/>
        <w:color w:val="000000"/>
        <w:sz w:val="20"/>
        <w:szCs w:val="20"/>
      </w:rPr>
      <w:t>’</w:t>
    </w:r>
    <w:r w:rsidRPr="00CF19A0">
      <w:rPr>
        <w:rFonts w:ascii="Arial" w:eastAsia="Arial Unicode MS" w:hAnsi="Arial" w:cs="Arial Unicode MS" w:hint="eastAsia"/>
        <w:b/>
        <w:color w:val="000000"/>
        <w:sz w:val="20"/>
        <w:szCs w:val="20"/>
      </w:rPr>
      <w:t xml:space="preserve">Donnell-371-6681; </w:t>
    </w:r>
    <w:r w:rsidR="005F1630">
      <w:rPr>
        <w:rFonts w:ascii="Arial" w:eastAsia="Arial Unicode MS" w:hAnsi="Arial" w:cs="Arial Unicode MS"/>
        <w:b/>
        <w:color w:val="000000"/>
        <w:sz w:val="20"/>
        <w:szCs w:val="20"/>
      </w:rPr>
      <w:t>Debbie Lummis-441-8610</w:t>
    </w:r>
  </w:p>
  <w:p w:rsidR="00CF19A0" w:rsidRPr="00CF19A0" w:rsidRDefault="00CF19A0" w:rsidP="00CF19A0">
    <w:pPr>
      <w:pStyle w:val="Footer"/>
      <w:rPr>
        <w:rFonts w:ascii="Arial" w:hAnsi="Arial"/>
        <w:sz w:val="20"/>
      </w:rPr>
    </w:pPr>
    <w:r w:rsidRPr="00CF19A0">
      <w:rPr>
        <w:rFonts w:ascii="Arial" w:eastAsia="Arial Unicode MS" w:hAnsi="Arial" w:cs="Arial Unicode MS" w:hint="eastAsia"/>
        <w:b/>
        <w:color w:val="000000"/>
        <w:sz w:val="20"/>
        <w:szCs w:val="20"/>
      </w:rPr>
      <w:t xml:space="preserve">Website:  </w:t>
    </w:r>
    <w:hyperlink r:id="rId1" w:history="1">
      <w:r w:rsidRPr="00CF19A0">
        <w:rPr>
          <w:rStyle w:val="Hyperlink"/>
          <w:rFonts w:ascii="Arial" w:eastAsia="Arial Unicode MS" w:hAnsi="Arial" w:cs="Arial Unicode MS" w:hint="eastAsia"/>
          <w:b/>
          <w:sz w:val="20"/>
          <w:szCs w:val="20"/>
        </w:rPr>
        <w:t>www.notsocommonplayers.org</w:t>
      </w:r>
    </w:hyperlink>
    <w:r w:rsidRPr="00CF19A0">
      <w:rPr>
        <w:rFonts w:ascii="Arial" w:eastAsia="Arial Unicode MS" w:hAnsi="Arial" w:cs="Arial Unicode MS" w:hint="eastAsia"/>
        <w:b/>
        <w:color w:val="000000"/>
        <w:sz w:val="20"/>
        <w:szCs w:val="20"/>
      </w:rPr>
      <w:t xml:space="preserve"> and </w:t>
    </w:r>
    <w:hyperlink r:id="rId2" w:history="1">
      <w:r w:rsidRPr="00CF19A0">
        <w:rPr>
          <w:rStyle w:val="Hyperlink"/>
          <w:rFonts w:ascii="Arial" w:eastAsia="Arial Unicode MS" w:hAnsi="Arial" w:cs="Arial Unicode MS" w:hint="eastAsia"/>
          <w:b/>
          <w:sz w:val="20"/>
          <w:szCs w:val="20"/>
        </w:rPr>
        <w:t>www.cliftonpark.org</w:t>
      </w:r>
    </w:hyperlink>
  </w:p>
  <w:p w:rsidR="00CF19A0" w:rsidRDefault="00CF19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9E6" w:rsidRDefault="000749E6" w:rsidP="00CF19A0">
      <w:r>
        <w:separator/>
      </w:r>
    </w:p>
  </w:footnote>
  <w:footnote w:type="continuationSeparator" w:id="0">
    <w:p w:rsidR="000749E6" w:rsidRDefault="000749E6" w:rsidP="00CF1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9A0" w:rsidRPr="00D40B3B" w:rsidRDefault="00B62A40" w:rsidP="00D40B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ECE0EC" wp14:editId="297DA0DE">
              <wp:simplePos x="0" y="0"/>
              <wp:positionH relativeFrom="column">
                <wp:posOffset>-285750</wp:posOffset>
              </wp:positionH>
              <wp:positionV relativeFrom="paragraph">
                <wp:posOffset>-209550</wp:posOffset>
              </wp:positionV>
              <wp:extent cx="2136140" cy="61722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14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9A0" w:rsidRDefault="00CF19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CF19A0" w:rsidRPr="0053553A" w:rsidRDefault="00CF19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53553A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NOT SO COMMON PLAYERS</w:t>
                          </w:r>
                        </w:p>
                        <w:p w:rsidR="00CF19A0" w:rsidRPr="0053553A" w:rsidRDefault="00CF19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53553A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P.O. Box 296</w:t>
                          </w:r>
                        </w:p>
                        <w:p w:rsidR="00CF19A0" w:rsidRPr="0053553A" w:rsidRDefault="00CF19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53553A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Clifton Park, NY 12065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2.5pt;margin-top:-16.5pt;width:168.2pt;height:48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" stroked="f">
              <v:textbox style="mso-fit-shape-to-text:t">
                <w:txbxContent>
                  <w:p w:rsidR="00CF19A0" w:rsidRDefault="00CF19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</w:p>
                  <w:p w:rsidR="00CF19A0" w:rsidRPr="0053553A" w:rsidRDefault="00CF19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53553A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NOT SO COMMON PLAYERS</w:t>
                    </w:r>
                  </w:p>
                  <w:p w:rsidR="00CF19A0" w:rsidRPr="0053553A" w:rsidRDefault="00CF19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53553A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P.O. Box 296</w:t>
                    </w:r>
                  </w:p>
                  <w:p w:rsidR="00CF19A0" w:rsidRPr="0053553A" w:rsidRDefault="00CF19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53553A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Clifton Park, NY 12065</w:t>
                    </w:r>
                  </w:p>
                </w:txbxContent>
              </v:textbox>
            </v:shape>
          </w:pict>
        </mc:Fallback>
      </mc:AlternateContent>
    </w:r>
    <w:r w:rsidR="00CF19A0">
      <w:ptab w:relativeTo="margin" w:alignment="center" w:leader="none"/>
    </w:r>
    <w:r w:rsidR="00CF19A0">
      <w:ptab w:relativeTo="margin" w:alignment="right" w:leader="none"/>
    </w:r>
    <w:r w:rsidR="00CF19A0">
      <w:rPr>
        <w:noProof/>
      </w:rPr>
      <w:drawing>
        <wp:inline distT="0" distB="0" distL="0" distR="0" wp14:anchorId="53912409" wp14:editId="022060BD">
          <wp:extent cx="1701247" cy="752475"/>
          <wp:effectExtent l="19050" t="0" r="0" b="0"/>
          <wp:docPr id="8" name="Picture 7" descr="NS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C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6506" cy="754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19A0" w:rsidRDefault="00CF19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909"/>
    <w:rsid w:val="00050F7C"/>
    <w:rsid w:val="0007102B"/>
    <w:rsid w:val="000749E6"/>
    <w:rsid w:val="00121C60"/>
    <w:rsid w:val="00132E74"/>
    <w:rsid w:val="00150633"/>
    <w:rsid w:val="0018519F"/>
    <w:rsid w:val="001A2172"/>
    <w:rsid w:val="001E77C4"/>
    <w:rsid w:val="0022187C"/>
    <w:rsid w:val="00234E49"/>
    <w:rsid w:val="00244515"/>
    <w:rsid w:val="002516E9"/>
    <w:rsid w:val="00270120"/>
    <w:rsid w:val="00290974"/>
    <w:rsid w:val="002E268A"/>
    <w:rsid w:val="00300791"/>
    <w:rsid w:val="003232E0"/>
    <w:rsid w:val="00355F75"/>
    <w:rsid w:val="003D4449"/>
    <w:rsid w:val="00407D56"/>
    <w:rsid w:val="00415DD6"/>
    <w:rsid w:val="004368F1"/>
    <w:rsid w:val="004608B0"/>
    <w:rsid w:val="00481645"/>
    <w:rsid w:val="004B07E6"/>
    <w:rsid w:val="00523ED4"/>
    <w:rsid w:val="005650B9"/>
    <w:rsid w:val="00566093"/>
    <w:rsid w:val="00594436"/>
    <w:rsid w:val="005A394D"/>
    <w:rsid w:val="005F04FD"/>
    <w:rsid w:val="005F1630"/>
    <w:rsid w:val="006025D0"/>
    <w:rsid w:val="00623C5B"/>
    <w:rsid w:val="006307CB"/>
    <w:rsid w:val="0065528E"/>
    <w:rsid w:val="006937C3"/>
    <w:rsid w:val="006A60E2"/>
    <w:rsid w:val="007207D6"/>
    <w:rsid w:val="0075385B"/>
    <w:rsid w:val="007555F3"/>
    <w:rsid w:val="007567EE"/>
    <w:rsid w:val="007E0991"/>
    <w:rsid w:val="007F12E9"/>
    <w:rsid w:val="00805EDE"/>
    <w:rsid w:val="00844160"/>
    <w:rsid w:val="00857452"/>
    <w:rsid w:val="00913CC1"/>
    <w:rsid w:val="00953649"/>
    <w:rsid w:val="00A57829"/>
    <w:rsid w:val="00A77C8F"/>
    <w:rsid w:val="00AD5172"/>
    <w:rsid w:val="00B16909"/>
    <w:rsid w:val="00B31B2F"/>
    <w:rsid w:val="00B36030"/>
    <w:rsid w:val="00B62A40"/>
    <w:rsid w:val="00B83357"/>
    <w:rsid w:val="00B86E5F"/>
    <w:rsid w:val="00BA399B"/>
    <w:rsid w:val="00C43CAE"/>
    <w:rsid w:val="00C64269"/>
    <w:rsid w:val="00C92505"/>
    <w:rsid w:val="00CF19A0"/>
    <w:rsid w:val="00D60821"/>
    <w:rsid w:val="00D95BE8"/>
    <w:rsid w:val="00DB5EAB"/>
    <w:rsid w:val="00DD03E7"/>
    <w:rsid w:val="00DE0B1A"/>
    <w:rsid w:val="00DF3965"/>
    <w:rsid w:val="00E01640"/>
    <w:rsid w:val="00E30B56"/>
    <w:rsid w:val="00E7252E"/>
    <w:rsid w:val="00F608FD"/>
    <w:rsid w:val="00F626F5"/>
    <w:rsid w:val="00FC5814"/>
    <w:rsid w:val="00FF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90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B16909"/>
    <w:rPr>
      <w:color w:val="0000FF"/>
      <w:u w:val="single"/>
    </w:rPr>
  </w:style>
  <w:style w:type="paragraph" w:customStyle="1" w:styleId="NoSpacing1">
    <w:name w:val="No Spacing1"/>
    <w:uiPriority w:val="1"/>
    <w:qFormat/>
    <w:rsid w:val="00B16909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7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9A0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F19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9A0"/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CF19A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90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B16909"/>
    <w:rPr>
      <w:color w:val="0000FF"/>
      <w:u w:val="single"/>
    </w:rPr>
  </w:style>
  <w:style w:type="paragraph" w:customStyle="1" w:styleId="NoSpacing1">
    <w:name w:val="No Spacing1"/>
    <w:uiPriority w:val="1"/>
    <w:qFormat/>
    <w:rsid w:val="00B16909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7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9A0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F19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9A0"/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CF19A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liftonpark.org" TargetMode="External"/><Relationship Id="rId1" Type="http://schemas.openxmlformats.org/officeDocument/2006/relationships/hyperlink" Target="http://www.notsocommonplayer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http://www.cliftonpark.org/</vt:lpwstr>
      </vt:variant>
      <vt:variant>
        <vt:lpwstr/>
      </vt:variant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http://www.notsocommonplayers.org/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Andrea Burger</cp:lastModifiedBy>
  <cp:revision>2</cp:revision>
  <cp:lastPrinted>2012-06-21T21:24:00Z</cp:lastPrinted>
  <dcterms:created xsi:type="dcterms:W3CDTF">2014-07-02T17:33:00Z</dcterms:created>
  <dcterms:modified xsi:type="dcterms:W3CDTF">2014-07-02T17:33:00Z</dcterms:modified>
</cp:coreProperties>
</file>