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Times" w:cs="Times" w:hAnsi="Times" w:eastAsia="Times"/>
          <w:b w:val="1"/>
          <w:bCs w:val="1"/>
        </w:rPr>
      </w:pPr>
      <w:r>
        <w:rPr>
          <w:rFonts w:ascii="Times" w:hAnsi="Times"/>
          <w:b w:val="1"/>
          <w:bCs w:val="1"/>
          <w:rtl w:val="0"/>
          <w:lang w:val="en-US"/>
        </w:rPr>
        <w:t>FORT SALEM THEATER</w:t>
      </w:r>
      <w:r>
        <w:rPr>
          <w:rFonts w:ascii="Times" w:hAnsi="Times" w:hint="default"/>
          <w:b w:val="1"/>
          <w:bCs w:val="1"/>
          <w:rtl w:val="0"/>
          <w:lang w:val="en-US"/>
        </w:rPr>
        <w:t>’</w:t>
      </w:r>
      <w:r>
        <w:rPr>
          <w:rFonts w:ascii="Times" w:hAnsi="Times"/>
          <w:b w:val="1"/>
          <w:bCs w:val="1"/>
          <w:rtl w:val="0"/>
          <w:lang w:val="en-US"/>
        </w:rPr>
        <w:t>S TENTH ANNUAL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u w:val="single"/>
        </w:rPr>
      </w:pPr>
      <w:r>
        <w:rPr>
          <w:rFonts w:ascii="Times" w:hAnsi="Times"/>
          <w:b w:val="1"/>
          <w:bCs w:val="1"/>
          <w:u w:val="single"/>
          <w:rtl w:val="0"/>
          <w:lang w:val="en-US"/>
        </w:rPr>
        <w:t>FALL AT THE FORT CABARET FESTIVAL</w:t>
      </w:r>
    </w:p>
    <w:p>
      <w:pPr>
        <w:pStyle w:val="Body"/>
        <w:jc w:val="center"/>
        <w:rPr>
          <w:rFonts w:ascii="Times" w:cs="Times" w:hAnsi="Times" w:eastAsia="Times"/>
          <w:b w:val="1"/>
          <w:bCs w:val="1"/>
          <w:u w:val="single"/>
        </w:rPr>
      </w:pPr>
    </w:p>
    <w:p>
      <w:pPr>
        <w:pStyle w:val="Body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SALEM </w:t>
      </w:r>
      <w:r>
        <w:rPr>
          <w:rFonts w:ascii="Times" w:hAnsi="Times" w:hint="default"/>
          <w:rtl w:val="0"/>
          <w:lang w:val="en-US"/>
        </w:rPr>
        <w:t xml:space="preserve">— </w:t>
      </w:r>
      <w:r>
        <w:rPr>
          <w:rFonts w:ascii="Times" w:hAnsi="Times"/>
          <w:rtl w:val="0"/>
          <w:lang w:val="en-US"/>
        </w:rPr>
        <w:t xml:space="preserve">Fort Salem Theater announces the lineup for its tenth annual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Fall at the Fort Cabaret Festival,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 xml:space="preserve">which opens Saturday, November 5 at 8 PM, with the magnificent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Melissa Cook: Taking the Lead/A Leading Lady Sings the Broadway Classics.</w:t>
      </w:r>
      <w:r>
        <w:rPr>
          <w:rFonts w:ascii="Times" w:hAnsi="Times" w:hint="default"/>
          <w:rtl w:val="0"/>
          <w:lang w:val="en-US"/>
        </w:rPr>
        <w:t>”</w:t>
      </w:r>
    </w:p>
    <w:p>
      <w:pPr>
        <w:pStyle w:val="Body"/>
        <w:jc w:val="left"/>
        <w:rPr>
          <w:rFonts w:ascii="Times" w:cs="Times" w:hAnsi="Times" w:eastAsia="Times"/>
        </w:rPr>
      </w:pPr>
    </w:p>
    <w:p>
      <w:pPr>
        <w:pStyle w:val="Body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On Saturday, November 12 at 8 PM, Broadway singer and former Rockette Joyce Nolen returns to the cabaret with a brand new act entitled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These Are a Few of My Favorite Songs.</w:t>
      </w:r>
      <w:r>
        <w:rPr>
          <w:rFonts w:ascii="Times" w:hAnsi="Times" w:hint="default"/>
          <w:rtl w:val="0"/>
          <w:lang w:val="en-US"/>
        </w:rPr>
        <w:t>”</w:t>
      </w:r>
    </w:p>
    <w:p>
      <w:pPr>
        <w:pStyle w:val="Body"/>
        <w:jc w:val="left"/>
        <w:rPr>
          <w:rFonts w:ascii="Times" w:cs="Times" w:hAnsi="Times" w:eastAsia="Times"/>
        </w:rPr>
      </w:pPr>
    </w:p>
    <w:p>
      <w:pPr>
        <w:pStyle w:val="Body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And on Thanksgiving Weekend, Sunday, November 27 at 2 PM, Singing Anchor Jerry Gretzinger will be joined by his wife Erin, Lynne Kerr, and Edwin Graham in a program of solos, duets, trios, and quartets entitled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1</w:t>
      </w:r>
      <w:r>
        <w:rPr>
          <w:rFonts w:ascii="Times" w:hAnsi="Times" w:hint="default"/>
          <w:rtl w:val="0"/>
          <w:lang w:val="en-US"/>
        </w:rPr>
        <w:t>•</w:t>
      </w:r>
      <w:r>
        <w:rPr>
          <w:rFonts w:ascii="Times" w:hAnsi="Times"/>
          <w:rtl w:val="0"/>
          <w:lang w:val="en-US"/>
        </w:rPr>
        <w:t>2</w:t>
      </w:r>
      <w:r>
        <w:rPr>
          <w:rFonts w:ascii="Times" w:hAnsi="Times" w:hint="default"/>
          <w:rtl w:val="0"/>
          <w:lang w:val="en-US"/>
        </w:rPr>
        <w:t>•</w:t>
      </w:r>
      <w:r>
        <w:rPr>
          <w:rFonts w:ascii="Times" w:hAnsi="Times"/>
          <w:rtl w:val="0"/>
          <w:lang w:val="en-US"/>
        </w:rPr>
        <w:t>3</w:t>
      </w:r>
      <w:r>
        <w:rPr>
          <w:rFonts w:ascii="Times" w:hAnsi="Times" w:hint="default"/>
          <w:rtl w:val="0"/>
          <w:lang w:val="en-US"/>
        </w:rPr>
        <w:t>•</w:t>
      </w:r>
      <w:r>
        <w:rPr>
          <w:rFonts w:ascii="Times" w:hAnsi="Times"/>
          <w:rtl w:val="0"/>
          <w:lang w:val="en-US"/>
        </w:rPr>
        <w:t>4.</w:t>
      </w:r>
      <w:r>
        <w:rPr>
          <w:rFonts w:ascii="Times" w:hAnsi="Times" w:hint="default"/>
          <w:rtl w:val="0"/>
          <w:lang w:val="en-US"/>
        </w:rPr>
        <w:t>”</w:t>
      </w:r>
    </w:p>
    <w:p>
      <w:pPr>
        <w:pStyle w:val="Body"/>
        <w:jc w:val="left"/>
        <w:rPr>
          <w:rFonts w:ascii="Times" w:cs="Times" w:hAnsi="Times" w:eastAsia="Times"/>
        </w:rPr>
      </w:pPr>
    </w:p>
    <w:p>
      <w:pPr>
        <w:pStyle w:val="Body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>Coffee and dessert are served before the shows. Doors open thirty minutes before showtime.</w:t>
      </w:r>
    </w:p>
    <w:p>
      <w:pPr>
        <w:pStyle w:val="Body"/>
        <w:jc w:val="left"/>
        <w:rPr>
          <w:rFonts w:ascii="Times" w:cs="Times" w:hAnsi="Times" w:eastAsia="Times"/>
        </w:rPr>
      </w:pPr>
    </w:p>
    <w:p>
      <w:pPr>
        <w:pStyle w:val="Body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November 5 </w:t>
      </w:r>
      <w:r>
        <w:rPr>
          <w:rFonts w:ascii="Times" w:hAnsi="Times" w:hint="default"/>
          <w:rtl w:val="0"/>
          <w:lang w:val="en-US"/>
        </w:rPr>
        <w:t>— “</w:t>
      </w:r>
      <w:r>
        <w:rPr>
          <w:rFonts w:ascii="Times" w:hAnsi="Times"/>
          <w:rtl w:val="0"/>
          <w:lang w:val="en-US"/>
        </w:rPr>
        <w:t>Melissa Cook: Taking the Lead.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 xml:space="preserve">Leading Lady Melissa Cook, who has appeared on the Fort Mainstage in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Carousel,</w:t>
      </w:r>
      <w:r>
        <w:rPr>
          <w:rFonts w:ascii="Times" w:hAnsi="Times" w:hint="default"/>
          <w:rtl w:val="0"/>
          <w:lang w:val="en-US"/>
        </w:rPr>
        <w:t>” “</w:t>
      </w:r>
      <w:r>
        <w:rPr>
          <w:rFonts w:ascii="Times" w:hAnsi="Times"/>
          <w:rtl w:val="0"/>
          <w:lang w:val="en-US"/>
        </w:rPr>
        <w:t>Man of La Mancha,</w:t>
      </w:r>
      <w:r>
        <w:rPr>
          <w:rFonts w:ascii="Times" w:hAnsi="Times" w:hint="default"/>
          <w:rtl w:val="0"/>
          <w:lang w:val="en-US"/>
        </w:rPr>
        <w:t>” “</w:t>
      </w:r>
      <w:r>
        <w:rPr>
          <w:rFonts w:ascii="Times" w:hAnsi="Times"/>
          <w:rtl w:val="0"/>
          <w:lang w:val="en-US"/>
        </w:rPr>
        <w:t>Brigadoon,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 xml:space="preserve">and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The Sound of Music,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 xml:space="preserve">in her Fort  Salem cabaret debut singing the Broadway Classics. Melissa comes from the Los Angeles area where she has starred in dinner theater productions for over a decade.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Taking the Lead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 xml:space="preserve">was originally performed on Silversea Cruiselines Silver Spirit. </w:t>
      </w:r>
      <w:r>
        <w:rPr>
          <w:rFonts w:ascii="Times" w:hAnsi="Times"/>
          <w:rtl w:val="0"/>
          <w:lang w:val="en-US"/>
        </w:rPr>
        <w:t>Dessert and coffee included</w:t>
      </w:r>
      <w:r>
        <w:rPr>
          <w:rFonts w:ascii="Times" w:hAnsi="Times"/>
          <w:rtl w:val="0"/>
          <w:lang w:val="en-US"/>
        </w:rPr>
        <w:t>.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en-US"/>
        </w:rPr>
        <w:t xml:space="preserve">Doors open 7:30 PM. Show at 8 PM. $25. Limited seating. Reservations requested. </w:t>
      </w:r>
      <w:r>
        <w:rPr>
          <w:rStyle w:val="Hyperlink.0"/>
          <w:rFonts w:ascii="Times" w:cs="Times" w:hAnsi="Times" w:eastAsia="Times"/>
        </w:rPr>
        <w:fldChar w:fldCharType="begin" w:fldLock="0"/>
      </w:r>
      <w:r>
        <w:rPr>
          <w:rStyle w:val="Hyperlink.0"/>
          <w:rFonts w:ascii="Times" w:cs="Times" w:hAnsi="Times" w:eastAsia="Times"/>
        </w:rPr>
        <w:instrText xml:space="preserve"> HYPERLINK "http://fortsalemtheater.com"</w:instrText>
      </w:r>
      <w:r>
        <w:rPr>
          <w:rStyle w:val="Hyperlink.0"/>
          <w:rFonts w:ascii="Times" w:cs="Times" w:hAnsi="Times" w:eastAsia="Times"/>
        </w:rPr>
        <w:fldChar w:fldCharType="separate" w:fldLock="0"/>
      </w:r>
      <w:r>
        <w:rPr>
          <w:rStyle w:val="Hyperlink.0"/>
          <w:rFonts w:ascii="Times" w:hAnsi="Times"/>
          <w:rtl w:val="0"/>
          <w:lang w:val="en-US"/>
        </w:rPr>
        <w:t>fortsalemtheater.com</w:t>
      </w:r>
      <w:r>
        <w:rPr>
          <w:rFonts w:ascii="Times" w:cs="Times" w:hAnsi="Times" w:eastAsia="Times"/>
        </w:rPr>
        <w:fldChar w:fldCharType="end" w:fldLock="0"/>
      </w:r>
      <w:r>
        <w:rPr>
          <w:rFonts w:ascii="Times" w:hAnsi="Times"/>
          <w:rtl w:val="0"/>
          <w:lang w:val="en-US"/>
        </w:rPr>
        <w:t xml:space="preserve"> (518) 854-9200.</w:t>
      </w:r>
    </w:p>
    <w:p>
      <w:pPr>
        <w:pStyle w:val="Body"/>
        <w:jc w:val="left"/>
        <w:rPr>
          <w:rFonts w:ascii="Times" w:cs="Times" w:hAnsi="Times" w:eastAsia="Times"/>
        </w:rPr>
      </w:pPr>
    </w:p>
    <w:p>
      <w:pPr>
        <w:pStyle w:val="Body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November 12 </w:t>
      </w:r>
      <w:r>
        <w:rPr>
          <w:rFonts w:ascii="Times" w:hAnsi="Times" w:hint="default"/>
          <w:rtl w:val="0"/>
          <w:lang w:val="en-US"/>
        </w:rPr>
        <w:t>— “</w:t>
      </w:r>
      <w:r>
        <w:rPr>
          <w:rFonts w:ascii="Times" w:hAnsi="Times"/>
          <w:rtl w:val="0"/>
          <w:lang w:val="en-US"/>
        </w:rPr>
        <w:t>Joyce Nolen: These Are a Few of My Favorite Things.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 xml:space="preserve">Joyce Nolen, Broadway singer/dancer/actress, whose first professional job was as a Radio City Rockette, returns to the cabaret singing The Great American Songbook, with an emphasis on musical theater repertoire. Veteran of Fort Salem Mainstage productions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Echoing Back: The Songs of Johnny Mercer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 xml:space="preserve">and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You</w:t>
      </w:r>
      <w:r>
        <w:rPr>
          <w:rFonts w:ascii="Times" w:hAnsi="Times" w:hint="default"/>
          <w:rtl w:val="0"/>
          <w:lang w:val="en-US"/>
        </w:rPr>
        <w:t>’</w:t>
      </w:r>
      <w:r>
        <w:rPr>
          <w:rFonts w:ascii="Times" w:hAnsi="Times"/>
          <w:rtl w:val="0"/>
          <w:lang w:val="en-US"/>
        </w:rPr>
        <w:t>re an Old Man, Charlie Brown.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>Dessert and coffee included</w:t>
      </w:r>
      <w:r>
        <w:rPr>
          <w:rFonts w:ascii="Times" w:hAnsi="Times"/>
          <w:rtl w:val="0"/>
          <w:lang w:val="en-US"/>
        </w:rPr>
        <w:t>.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en-US"/>
        </w:rPr>
        <w:t xml:space="preserve">Doors open 7:30 PM. Show at 8 PM. $25. Limited seating. Reservations requested. </w:t>
      </w:r>
      <w:r>
        <w:rPr>
          <w:rStyle w:val="Hyperlink.0"/>
          <w:rFonts w:ascii="Times" w:cs="Times" w:hAnsi="Times" w:eastAsia="Times"/>
        </w:rPr>
        <w:fldChar w:fldCharType="begin" w:fldLock="0"/>
      </w:r>
      <w:r>
        <w:rPr>
          <w:rStyle w:val="Hyperlink.0"/>
          <w:rFonts w:ascii="Times" w:cs="Times" w:hAnsi="Times" w:eastAsia="Times"/>
        </w:rPr>
        <w:instrText xml:space="preserve"> HYPERLINK "http://fortsalemtheater.com"</w:instrText>
      </w:r>
      <w:r>
        <w:rPr>
          <w:rStyle w:val="Hyperlink.0"/>
          <w:rFonts w:ascii="Times" w:cs="Times" w:hAnsi="Times" w:eastAsia="Times"/>
        </w:rPr>
        <w:fldChar w:fldCharType="separate" w:fldLock="0"/>
      </w:r>
      <w:r>
        <w:rPr>
          <w:rStyle w:val="Hyperlink.0"/>
          <w:rFonts w:ascii="Times" w:hAnsi="Times"/>
          <w:rtl w:val="0"/>
          <w:lang w:val="en-US"/>
        </w:rPr>
        <w:t>fortsalemtheater.com</w:t>
      </w:r>
      <w:r>
        <w:rPr>
          <w:rFonts w:ascii="Times" w:cs="Times" w:hAnsi="Times" w:eastAsia="Times"/>
        </w:rPr>
        <w:fldChar w:fldCharType="end" w:fldLock="0"/>
      </w:r>
      <w:r>
        <w:rPr>
          <w:rFonts w:ascii="Times" w:hAnsi="Times"/>
          <w:rtl w:val="0"/>
          <w:lang w:val="en-US"/>
        </w:rPr>
        <w:t xml:space="preserve"> (518) 854-9200.</w:t>
      </w:r>
    </w:p>
    <w:p>
      <w:pPr>
        <w:pStyle w:val="Body"/>
        <w:jc w:val="left"/>
        <w:rPr>
          <w:rFonts w:ascii="Times" w:cs="Times" w:hAnsi="Times" w:eastAsia="Times"/>
        </w:rPr>
      </w:pPr>
    </w:p>
    <w:p>
      <w:pPr>
        <w:pStyle w:val="Body"/>
        <w:jc w:val="left"/>
        <w:rPr>
          <w:rFonts w:ascii="Times" w:cs="Times" w:hAnsi="Times" w:eastAsia="Times"/>
        </w:rPr>
      </w:pPr>
      <w:r>
        <w:rPr>
          <w:rFonts w:ascii="Times" w:hAnsi="Times"/>
          <w:rtl w:val="0"/>
          <w:lang w:val="en-US"/>
        </w:rPr>
        <w:t xml:space="preserve">November 27 </w:t>
      </w:r>
      <w:r>
        <w:rPr>
          <w:rFonts w:ascii="Times" w:hAnsi="Times" w:hint="default"/>
          <w:rtl w:val="0"/>
          <w:lang w:val="en-US"/>
        </w:rPr>
        <w:t>— “</w:t>
      </w:r>
      <w:r>
        <w:rPr>
          <w:rFonts w:ascii="Times" w:hAnsi="Times"/>
          <w:rtl w:val="0"/>
          <w:lang w:val="en-US"/>
        </w:rPr>
        <w:t>1</w:t>
      </w:r>
      <w:r>
        <w:rPr>
          <w:rFonts w:ascii="Times" w:hAnsi="Times" w:hint="default"/>
          <w:rtl w:val="0"/>
          <w:lang w:val="en-US"/>
        </w:rPr>
        <w:t>•</w:t>
      </w:r>
      <w:r>
        <w:rPr>
          <w:rFonts w:ascii="Times" w:hAnsi="Times"/>
          <w:rtl w:val="0"/>
          <w:lang w:val="en-US"/>
        </w:rPr>
        <w:t>2</w:t>
      </w:r>
      <w:r>
        <w:rPr>
          <w:rFonts w:ascii="Times" w:hAnsi="Times" w:hint="default"/>
          <w:rtl w:val="0"/>
          <w:lang w:val="en-US"/>
        </w:rPr>
        <w:t>•</w:t>
      </w:r>
      <w:r>
        <w:rPr>
          <w:rFonts w:ascii="Times" w:hAnsi="Times"/>
          <w:rtl w:val="0"/>
          <w:lang w:val="en-US"/>
        </w:rPr>
        <w:t>3</w:t>
      </w:r>
      <w:r>
        <w:rPr>
          <w:rFonts w:ascii="Times" w:hAnsi="Times" w:hint="default"/>
          <w:rtl w:val="0"/>
          <w:lang w:val="en-US"/>
        </w:rPr>
        <w:t>•</w:t>
      </w:r>
      <w:r>
        <w:rPr>
          <w:rFonts w:ascii="Times" w:hAnsi="Times"/>
          <w:rtl w:val="0"/>
          <w:lang w:val="en-US"/>
        </w:rPr>
        <w:t>4.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 xml:space="preserve">Jerry Gretzinger, his wife Erin (who co-starred in 2014 in the Fort Salem Mainstage production,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Women in My Life</w:t>
      </w:r>
      <w:r>
        <w:rPr>
          <w:rFonts w:ascii="Times" w:hAnsi="Times" w:hint="default"/>
          <w:rtl w:val="0"/>
          <w:lang w:val="en-US"/>
        </w:rPr>
        <w:t>”</w:t>
      </w:r>
      <w:r>
        <w:rPr>
          <w:rFonts w:ascii="Times" w:hAnsi="Times"/>
          <w:rtl w:val="0"/>
          <w:lang w:val="en-US"/>
        </w:rPr>
        <w:t xml:space="preserve">), Lynne Kerr, and Edwin Graham singing solo, duet, trio, and quartet arrangements of pop and Broadway standards. Kerr and Graham appeared together as husband and wife in 2010 in </w:t>
      </w:r>
      <w:r>
        <w:rPr>
          <w:rFonts w:ascii="Times" w:hAnsi="Times" w:hint="default"/>
          <w:rtl w:val="0"/>
          <w:lang w:val="en-US"/>
        </w:rPr>
        <w:t>“</w:t>
      </w:r>
      <w:r>
        <w:rPr>
          <w:rFonts w:ascii="Times" w:hAnsi="Times"/>
          <w:rtl w:val="0"/>
          <w:lang w:val="en-US"/>
        </w:rPr>
        <w:t>The Odd Potato,</w:t>
      </w:r>
      <w:r>
        <w:rPr>
          <w:rFonts w:ascii="Times" w:hAnsi="Times" w:hint="default"/>
          <w:rtl w:val="0"/>
          <w:lang w:val="en-US"/>
        </w:rPr>
        <w:t xml:space="preserve">” </w:t>
      </w:r>
      <w:r>
        <w:rPr>
          <w:rFonts w:ascii="Times" w:hAnsi="Times"/>
          <w:rtl w:val="0"/>
          <w:lang w:val="en-US"/>
        </w:rPr>
        <w:t xml:space="preserve">a Hanukkah musical, at the Albany JCC. </w:t>
      </w:r>
      <w:r>
        <w:rPr>
          <w:rFonts w:ascii="Times" w:hAnsi="Times"/>
          <w:rtl w:val="0"/>
          <w:lang w:val="en-US"/>
        </w:rPr>
        <w:t>Dessert and coffee included</w:t>
      </w:r>
      <w:r>
        <w:rPr>
          <w:rFonts w:ascii="Times" w:hAnsi="Times"/>
          <w:rtl w:val="0"/>
          <w:lang w:val="en-US"/>
        </w:rPr>
        <w:t>.</w:t>
      </w:r>
      <w:r>
        <w:rPr>
          <w:rFonts w:ascii="Times" w:hAnsi="Times"/>
          <w:rtl w:val="0"/>
        </w:rPr>
        <w:t xml:space="preserve"> </w:t>
      </w:r>
      <w:r>
        <w:rPr>
          <w:rFonts w:ascii="Times" w:hAnsi="Times"/>
          <w:rtl w:val="0"/>
          <w:lang w:val="en-US"/>
        </w:rPr>
        <w:t xml:space="preserve">Doors open 1:30 PM. Show at 2 PM. $25. Limited seating. Reservations requested. </w:t>
      </w:r>
      <w:r>
        <w:rPr>
          <w:rStyle w:val="Hyperlink.0"/>
          <w:rFonts w:ascii="Times" w:cs="Times" w:hAnsi="Times" w:eastAsia="Times"/>
        </w:rPr>
        <w:fldChar w:fldCharType="begin" w:fldLock="0"/>
      </w:r>
      <w:r>
        <w:rPr>
          <w:rStyle w:val="Hyperlink.0"/>
          <w:rFonts w:ascii="Times" w:cs="Times" w:hAnsi="Times" w:eastAsia="Times"/>
        </w:rPr>
        <w:instrText xml:space="preserve"> HYPERLINK "http://fortsalemtheater.com"</w:instrText>
      </w:r>
      <w:r>
        <w:rPr>
          <w:rStyle w:val="Hyperlink.0"/>
          <w:rFonts w:ascii="Times" w:cs="Times" w:hAnsi="Times" w:eastAsia="Times"/>
        </w:rPr>
        <w:fldChar w:fldCharType="separate" w:fldLock="0"/>
      </w:r>
      <w:r>
        <w:rPr>
          <w:rStyle w:val="Hyperlink.0"/>
          <w:rFonts w:ascii="Times" w:hAnsi="Times"/>
          <w:rtl w:val="0"/>
          <w:lang w:val="en-US"/>
        </w:rPr>
        <w:t>fortsalemtheater.com</w:t>
      </w:r>
      <w:r>
        <w:rPr>
          <w:rFonts w:ascii="Times" w:cs="Times" w:hAnsi="Times" w:eastAsia="Times"/>
        </w:rPr>
        <w:fldChar w:fldCharType="end" w:fldLock="0"/>
      </w:r>
      <w:r>
        <w:rPr>
          <w:rFonts w:ascii="Times" w:hAnsi="Times"/>
          <w:rtl w:val="0"/>
          <w:lang w:val="en-US"/>
        </w:rPr>
        <w:t xml:space="preserve"> (518) 854-9200.</w:t>
      </w:r>
    </w:p>
    <w:p>
      <w:pPr>
        <w:pStyle w:val="Body"/>
        <w:jc w:val="left"/>
      </w:pPr>
      <w:r>
        <w:rPr>
          <w:rFonts w:ascii="Times" w:cs="Times" w:hAnsi="Times" w:eastAsia="Time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