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GRETZINGERS HEADLINE</w:t>
      </w:r>
      <w:r>
        <w:rPr>
          <w:rFonts w:ascii="Times" w:hAnsi="Times"/>
          <w:b w:val="1"/>
          <w:bCs w:val="1"/>
          <w:rtl w:val="0"/>
        </w:rPr>
        <w:t xml:space="preserve"> FINAL</w:t>
      </w:r>
    </w:p>
    <w:p>
      <w:pPr>
        <w:pStyle w:val="Body"/>
        <w:jc w:val="center"/>
        <w:rPr>
          <w:rFonts w:ascii="Times" w:cs="Times" w:hAnsi="Times" w:eastAsia="Times"/>
          <w:b w:val="1"/>
          <w:bCs w:val="1"/>
        </w:rPr>
      </w:pPr>
      <w:r>
        <w:rPr>
          <w:rFonts w:ascii="Times" w:hAnsi="Times"/>
          <w:b w:val="1"/>
          <w:bCs w:val="1"/>
          <w:rtl w:val="0"/>
          <w:lang w:val="en-US"/>
        </w:rPr>
        <w:t>FALL AT THE FORT CABARET</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w:t>
      </w:r>
      <w:r>
        <w:rPr>
          <w:rFonts w:ascii="Times" w:hAnsi="Times" w:hint="default"/>
          <w:rtl w:val="0"/>
          <w:lang w:val="en-US"/>
        </w:rPr>
        <w:t xml:space="preserve">— </w:t>
      </w:r>
      <w:r>
        <w:rPr>
          <w:rFonts w:ascii="Times" w:hAnsi="Times"/>
          <w:rtl w:val="0"/>
          <w:lang w:val="en-US"/>
        </w:rPr>
        <w:t xml:space="preserve">Former CBS6 anchor Jerry Gretzinger and his wife, Erin, come to Salem Sunday, November 27, at 2 PM, for the final presentation in the Fall at the Fort cabaret series, headlining in a cabaret musical revue, </w:t>
      </w:r>
      <w:r>
        <w:rPr>
          <w:rFonts w:ascii="Times" w:hAnsi="Times" w:hint="default"/>
          <w:i w:val="1"/>
          <w:iCs w:val="1"/>
          <w:rtl w:val="0"/>
          <w:lang w:val="en-US"/>
        </w:rPr>
        <w:t>“</w:t>
      </w:r>
      <w:r>
        <w:rPr>
          <w:rFonts w:ascii="Times" w:hAnsi="Times"/>
          <w:i w:val="1"/>
          <w:iCs w:val="1"/>
          <w:rtl w:val="0"/>
          <w:lang w:val="en-US"/>
        </w:rPr>
        <w:t>1</w:t>
      </w:r>
      <w:r>
        <w:rPr>
          <w:rFonts w:ascii="Times" w:hAnsi="Times" w:hint="default"/>
          <w:i w:val="1"/>
          <w:iCs w:val="1"/>
          <w:rtl w:val="0"/>
          <w:lang w:val="en-US"/>
        </w:rPr>
        <w:t>•</w:t>
      </w:r>
      <w:r>
        <w:rPr>
          <w:rFonts w:ascii="Times" w:hAnsi="Times"/>
          <w:i w:val="1"/>
          <w:iCs w:val="1"/>
          <w:rtl w:val="0"/>
          <w:lang w:val="en-US"/>
        </w:rPr>
        <w:t>2</w:t>
      </w:r>
      <w:r>
        <w:rPr>
          <w:rFonts w:ascii="Times" w:hAnsi="Times" w:hint="default"/>
          <w:i w:val="1"/>
          <w:iCs w:val="1"/>
          <w:rtl w:val="0"/>
          <w:lang w:val="en-US"/>
        </w:rPr>
        <w:t>•</w:t>
      </w:r>
      <w:r>
        <w:rPr>
          <w:rFonts w:ascii="Times" w:hAnsi="Times"/>
          <w:i w:val="1"/>
          <w:iCs w:val="1"/>
          <w:rtl w:val="0"/>
          <w:lang w:val="en-US"/>
        </w:rPr>
        <w:t>3</w:t>
      </w:r>
      <w:r>
        <w:rPr>
          <w:rFonts w:ascii="Times" w:hAnsi="Times" w:hint="default"/>
          <w:i w:val="1"/>
          <w:iCs w:val="1"/>
          <w:rtl w:val="0"/>
          <w:lang w:val="en-US"/>
        </w:rPr>
        <w:t>•</w:t>
      </w:r>
      <w:r>
        <w:rPr>
          <w:rFonts w:ascii="Times" w:hAnsi="Times"/>
          <w:i w:val="1"/>
          <w:iCs w:val="1"/>
          <w:rtl w:val="0"/>
          <w:lang w:val="en-US"/>
        </w:rPr>
        <w:t>4.</w:t>
      </w:r>
      <w:r>
        <w:rPr>
          <w:rFonts w:ascii="Times" w:hAnsi="Times" w:hint="default"/>
          <w:i w:val="1"/>
          <w:iCs w:val="1"/>
          <w:rtl w:val="0"/>
          <w:lang w:val="en-US"/>
        </w:rPr>
        <w:t xml:space="preserve">” </w:t>
      </w:r>
      <w:r>
        <w:rPr>
          <w:rFonts w:ascii="Times" w:hAnsi="Times"/>
          <w:rtl w:val="0"/>
          <w:lang w:val="en-US"/>
        </w:rPr>
        <w:t>They are joined by singers Lynne Kerr and Edwin Graham.</w:t>
      </w:r>
    </w:p>
    <w:p>
      <w:pPr>
        <w:pStyle w:val="Body"/>
        <w:jc w:val="both"/>
        <w:rPr>
          <w:rFonts w:ascii="Times" w:cs="Times" w:hAnsi="Times" w:eastAsia="Times"/>
        </w:rPr>
      </w:pPr>
    </w:p>
    <w:p>
      <w:pPr>
        <w:pStyle w:val="Body"/>
        <w:jc w:val="both"/>
        <w:rPr>
          <w:rFonts w:ascii="Times" w:cs="Times" w:hAnsi="Times" w:eastAsia="Times"/>
        </w:rPr>
      </w:pPr>
      <w:r>
        <w:rPr>
          <w:rFonts w:ascii="Times" w:hAnsi="Times" w:hint="default"/>
          <w:i w:val="1"/>
          <w:iCs w:val="1"/>
          <w:rtl w:val="0"/>
          <w:lang w:val="en-US"/>
        </w:rPr>
        <w:t>“</w:t>
      </w:r>
      <w:r>
        <w:rPr>
          <w:rFonts w:ascii="Times" w:hAnsi="Times"/>
          <w:i w:val="1"/>
          <w:iCs w:val="1"/>
          <w:rtl w:val="0"/>
          <w:lang w:val="en-US"/>
        </w:rPr>
        <w:t>1</w:t>
      </w:r>
      <w:r>
        <w:rPr>
          <w:rFonts w:ascii="Times" w:hAnsi="Times" w:hint="default"/>
          <w:i w:val="1"/>
          <w:iCs w:val="1"/>
          <w:rtl w:val="0"/>
          <w:lang w:val="en-US"/>
        </w:rPr>
        <w:t>•</w:t>
      </w:r>
      <w:r>
        <w:rPr>
          <w:rFonts w:ascii="Times" w:hAnsi="Times"/>
          <w:i w:val="1"/>
          <w:iCs w:val="1"/>
          <w:rtl w:val="0"/>
          <w:lang w:val="en-US"/>
        </w:rPr>
        <w:t>2</w:t>
      </w:r>
      <w:r>
        <w:rPr>
          <w:rFonts w:ascii="Times" w:hAnsi="Times" w:hint="default"/>
          <w:i w:val="1"/>
          <w:iCs w:val="1"/>
          <w:rtl w:val="0"/>
          <w:lang w:val="en-US"/>
        </w:rPr>
        <w:t>•</w:t>
      </w:r>
      <w:r>
        <w:rPr>
          <w:rFonts w:ascii="Times" w:hAnsi="Times"/>
          <w:i w:val="1"/>
          <w:iCs w:val="1"/>
          <w:rtl w:val="0"/>
          <w:lang w:val="en-US"/>
        </w:rPr>
        <w:t>3</w:t>
      </w:r>
      <w:r>
        <w:rPr>
          <w:rFonts w:ascii="Times" w:hAnsi="Times" w:hint="default"/>
          <w:i w:val="1"/>
          <w:iCs w:val="1"/>
          <w:rtl w:val="0"/>
          <w:lang w:val="en-US"/>
        </w:rPr>
        <w:t>•</w:t>
      </w:r>
      <w:r>
        <w:rPr>
          <w:rFonts w:ascii="Times" w:hAnsi="Times"/>
          <w:i w:val="1"/>
          <w:iCs w:val="1"/>
          <w:rtl w:val="0"/>
          <w:lang w:val="en-US"/>
        </w:rPr>
        <w:t>4</w:t>
      </w:r>
      <w:r>
        <w:rPr>
          <w:rFonts w:ascii="Times" w:hAnsi="Times" w:hint="default"/>
          <w:i w:val="1"/>
          <w:iCs w:val="1"/>
          <w:rtl w:val="0"/>
          <w:lang w:val="en-US"/>
        </w:rPr>
        <w:t xml:space="preserve">” </w:t>
      </w:r>
      <w:r>
        <w:rPr>
          <w:rFonts w:ascii="Times" w:hAnsi="Times"/>
          <w:rtl w:val="0"/>
          <w:lang w:val="en-US"/>
        </w:rPr>
        <w:t xml:space="preserve">features a range of the great hits of the twentieth century, presented as </w:t>
      </w:r>
      <w:r>
        <w:rPr>
          <w:rFonts w:ascii="Times" w:hAnsi="Times" w:hint="default"/>
          <w:rtl w:val="0"/>
          <w:lang w:val="en-US"/>
        </w:rPr>
        <w:t>“</w:t>
      </w:r>
      <w:r>
        <w:rPr>
          <w:rFonts w:ascii="Times" w:hAnsi="Times"/>
          <w:rtl w:val="0"/>
          <w:lang w:val="en-US"/>
        </w:rPr>
        <w:t>solos, duets, trios, and quartets.</w:t>
      </w:r>
      <w:r>
        <w:rPr>
          <w:rFonts w:ascii="Times" w:hAnsi="Times" w:hint="default"/>
          <w:rtl w:val="0"/>
          <w:lang w:val="en-US"/>
        </w:rPr>
        <w:t xml:space="preserve">” </w:t>
      </w:r>
      <w:r>
        <w:rPr>
          <w:rFonts w:ascii="Times" w:hAnsi="Times"/>
          <w:rtl w:val="0"/>
          <w:lang w:val="en-US"/>
        </w:rPr>
        <w:t>In the tradition of The Singing Anchors, originally arranged and presented by the Fort</w:t>
      </w:r>
      <w:r>
        <w:rPr>
          <w:rFonts w:ascii="Times" w:hAnsi="Times" w:hint="default"/>
          <w:rtl w:val="0"/>
          <w:lang w:val="en-US"/>
        </w:rPr>
        <w:t>’</w:t>
      </w:r>
      <w:r>
        <w:rPr>
          <w:rFonts w:ascii="Times" w:hAnsi="Times"/>
          <w:rtl w:val="0"/>
          <w:lang w:val="en-US"/>
        </w:rPr>
        <w:t>s artistic director, Jay Kerr, the music showcases the individual musical talents of each of the performers, and brings them together with sensitivity, humor, and an ear to their exceptional singing skills.</w:t>
      </w:r>
      <w:r>
        <w:rPr>
          <w:rFonts w:ascii="Times" w:hAnsi="Times"/>
          <w:rtl w:val="0"/>
        </w:rPr>
        <w:t xml:space="preserve"> </w:t>
      </w:r>
      <w:r>
        <w:rPr>
          <w:rFonts w:ascii="Times" w:hAnsi="Times"/>
          <w:rtl w:val="0"/>
          <w:lang w:val="en-US"/>
        </w:rPr>
        <w:t>The booking brings together four friends who love to entertain and have been pleasing audiences, individually or together, for years.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Jerry Gretzinger came to Fort Salem in 2009 with his fellow news anchors Benita Zahn and Jessica Layton. He has since headlined on the Fort</w:t>
      </w:r>
      <w:r>
        <w:rPr>
          <w:rFonts w:ascii="Times" w:hAnsi="Times" w:hint="default"/>
          <w:rtl w:val="0"/>
          <w:lang w:val="en-US"/>
        </w:rPr>
        <w:t>’</w:t>
      </w:r>
      <w:r>
        <w:rPr>
          <w:rFonts w:ascii="Times" w:hAnsi="Times"/>
          <w:rtl w:val="0"/>
          <w:lang w:val="en-US"/>
        </w:rPr>
        <w:t xml:space="preserve">s Mainstage in </w:t>
      </w:r>
      <w:r>
        <w:rPr>
          <w:rFonts w:ascii="Times" w:hAnsi="Times" w:hint="default"/>
          <w:i w:val="1"/>
          <w:iCs w:val="1"/>
          <w:rtl w:val="0"/>
          <w:lang w:val="en-US"/>
        </w:rPr>
        <w:t>“</w:t>
      </w:r>
      <w:r>
        <w:rPr>
          <w:rFonts w:ascii="Times" w:hAnsi="Times"/>
          <w:i w:val="1"/>
          <w:iCs w:val="1"/>
          <w:rtl w:val="0"/>
          <w:lang w:val="en-US"/>
        </w:rPr>
        <w:t>Forever Plaid</w:t>
      </w:r>
      <w:r>
        <w:rPr>
          <w:rFonts w:ascii="Times" w:hAnsi="Times" w:hint="default"/>
          <w:i w:val="1"/>
          <w:iCs w:val="1"/>
          <w:rtl w:val="0"/>
          <w:lang w:val="en-US"/>
        </w:rPr>
        <w:t xml:space="preserve">” </w:t>
      </w:r>
      <w:r>
        <w:rPr>
          <w:rFonts w:ascii="Times" w:hAnsi="Times"/>
          <w:rtl w:val="0"/>
          <w:lang w:val="en-US"/>
        </w:rPr>
        <w:t xml:space="preserve">and </w:t>
      </w:r>
      <w:r>
        <w:rPr>
          <w:rFonts w:ascii="Times" w:hAnsi="Times" w:hint="default"/>
          <w:i w:val="1"/>
          <w:iCs w:val="1"/>
          <w:rtl w:val="0"/>
          <w:lang w:val="en-US"/>
        </w:rPr>
        <w:t>“</w:t>
      </w:r>
      <w:r>
        <w:rPr>
          <w:rFonts w:ascii="Times" w:hAnsi="Times"/>
          <w:i w:val="1"/>
          <w:iCs w:val="1"/>
          <w:rtl w:val="0"/>
          <w:lang w:val="en-US"/>
        </w:rPr>
        <w:t>Women in My Life,</w:t>
      </w:r>
      <w:r>
        <w:rPr>
          <w:rFonts w:ascii="Times" w:hAnsi="Times" w:hint="default"/>
          <w:i w:val="1"/>
          <w:iCs w:val="1"/>
          <w:rtl w:val="0"/>
          <w:lang w:val="en-US"/>
        </w:rPr>
        <w:t xml:space="preserve">” </w:t>
      </w:r>
      <w:r>
        <w:rPr>
          <w:rFonts w:ascii="Times" w:hAnsi="Times"/>
          <w:rtl w:val="0"/>
          <w:lang w:val="en-US"/>
        </w:rPr>
        <w:t xml:space="preserve">and this year extensively toured the Capital Region with a Fort-produced one-man homage to the Chairman of the Board, </w:t>
      </w:r>
      <w:r>
        <w:rPr>
          <w:rFonts w:ascii="Times" w:hAnsi="Times" w:hint="default"/>
          <w:i w:val="1"/>
          <w:iCs w:val="1"/>
          <w:rtl w:val="0"/>
          <w:lang w:val="en-US"/>
        </w:rPr>
        <w:t>“</w:t>
      </w:r>
      <w:r>
        <w:rPr>
          <w:rFonts w:ascii="Times" w:hAnsi="Times"/>
          <w:i w:val="1"/>
          <w:iCs w:val="1"/>
          <w:rtl w:val="0"/>
          <w:lang w:val="en-US"/>
        </w:rPr>
        <w:t>Sinatra 101.</w:t>
      </w:r>
      <w:r>
        <w:rPr>
          <w:rFonts w:ascii="Times" w:hAnsi="Times" w:hint="default"/>
          <w:i w:val="1"/>
          <w:iCs w:val="1"/>
          <w:rtl w:val="0"/>
          <w:lang w:val="en-US"/>
        </w:rPr>
        <w:t xml:space="preserve">” </w:t>
      </w:r>
      <w:r>
        <w:rPr>
          <w:rFonts w:ascii="Times" w:hAnsi="Times"/>
          <w:rtl w:val="0"/>
          <w:lang w:val="en-US"/>
        </w:rPr>
        <w:t xml:space="preserve">Before their June, 2015, wedding, Erin Gretzinger starred with her now-husband in </w:t>
      </w:r>
      <w:r>
        <w:rPr>
          <w:rFonts w:ascii="Times" w:hAnsi="Times" w:hint="default"/>
          <w:i w:val="1"/>
          <w:iCs w:val="1"/>
          <w:rtl w:val="0"/>
          <w:lang w:val="en-US"/>
        </w:rPr>
        <w:t>“</w:t>
      </w:r>
      <w:r>
        <w:rPr>
          <w:rFonts w:ascii="Times" w:hAnsi="Times"/>
          <w:i w:val="1"/>
          <w:iCs w:val="1"/>
          <w:rtl w:val="0"/>
          <w:lang w:val="en-US"/>
        </w:rPr>
        <w:t>Women,</w:t>
      </w:r>
      <w:r>
        <w:rPr>
          <w:rFonts w:ascii="Times" w:hAnsi="Times" w:hint="default"/>
          <w:i w:val="1"/>
          <w:iCs w:val="1"/>
          <w:rtl w:val="0"/>
          <w:lang w:val="en-US"/>
        </w:rPr>
        <w:t xml:space="preserve">” </w:t>
      </w:r>
      <w:r>
        <w:rPr>
          <w:rFonts w:ascii="Times" w:hAnsi="Times"/>
          <w:rtl w:val="0"/>
          <w:lang w:val="en-US"/>
        </w:rPr>
        <w:t>having spent her entire life singing and performing in local theater. It was their common joy of singing that initially brought the Gretzingers together, plus their devotion to their respective children from previous marriages, who now form a blended family of five young teenagers.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Ms. Kerr is a Manhattan cabaret artist who started performing in Salem when her husband created a  cabaret space in the former dressing room of the already-existing summer stock theater he purchased in 2006. Her 2011 CD, </w:t>
      </w:r>
      <w:r>
        <w:rPr>
          <w:rFonts w:ascii="Times" w:hAnsi="Times" w:hint="default"/>
          <w:i w:val="1"/>
          <w:iCs w:val="1"/>
          <w:rtl w:val="0"/>
          <w:lang w:val="en-US"/>
        </w:rPr>
        <w:t>“</w:t>
      </w:r>
      <w:r>
        <w:rPr>
          <w:rFonts w:ascii="Times" w:hAnsi="Times"/>
          <w:i w:val="1"/>
          <w:iCs w:val="1"/>
          <w:rtl w:val="0"/>
          <w:lang w:val="en-US"/>
        </w:rPr>
        <w:t>Songs My Husband Wrote,</w:t>
      </w:r>
      <w:r>
        <w:rPr>
          <w:rFonts w:ascii="Times" w:hAnsi="Times" w:hint="default"/>
          <w:i w:val="1"/>
          <w:iCs w:val="1"/>
          <w:rtl w:val="0"/>
          <w:lang w:val="en-US"/>
        </w:rPr>
        <w:t xml:space="preserve">” </w:t>
      </w:r>
      <w:r>
        <w:rPr>
          <w:rFonts w:ascii="Times" w:hAnsi="Times"/>
          <w:rtl w:val="0"/>
          <w:lang w:val="en-US"/>
        </w:rPr>
        <w:t xml:space="preserve">can be heard playing in local businesses. Six years ago she shared the Albany Jewish Community Center stage with Edwin Graham, when they performed as spouses, directed by Ms. Zahn, in a Hanukkah musical, </w:t>
      </w:r>
      <w:r>
        <w:rPr>
          <w:rFonts w:ascii="Times" w:hAnsi="Times" w:hint="default"/>
          <w:i w:val="1"/>
          <w:iCs w:val="1"/>
          <w:rtl w:val="0"/>
          <w:lang w:val="en-US"/>
        </w:rPr>
        <w:t>“</w:t>
      </w:r>
      <w:r>
        <w:rPr>
          <w:rFonts w:ascii="Times" w:hAnsi="Times"/>
          <w:i w:val="1"/>
          <w:iCs w:val="1"/>
          <w:rtl w:val="0"/>
          <w:lang w:val="en-US"/>
        </w:rPr>
        <w:t>The Odd Potato.</w:t>
      </w:r>
      <w:r>
        <w:rPr>
          <w:rFonts w:ascii="Times" w:hAnsi="Times" w:hint="default"/>
          <w:i w:val="1"/>
          <w:iCs w:val="1"/>
          <w:rtl w:val="0"/>
          <w:lang w:val="en-US"/>
        </w:rPr>
        <w:t xml:space="preserve">” </w:t>
      </w:r>
      <w:r>
        <w:rPr>
          <w:rFonts w:ascii="Times" w:hAnsi="Times"/>
          <w:rtl w:val="0"/>
          <w:lang w:val="en-US"/>
        </w:rPr>
        <w:t xml:space="preserve">They will reprise their love duet, </w:t>
      </w:r>
      <w:r>
        <w:rPr>
          <w:rFonts w:ascii="Times" w:hAnsi="Times" w:hint="default"/>
          <w:rtl w:val="0"/>
          <w:lang w:val="en-US"/>
        </w:rPr>
        <w:t>“</w:t>
      </w:r>
      <w:r>
        <w:rPr>
          <w:rFonts w:ascii="Times" w:hAnsi="Times"/>
          <w:rtl w:val="0"/>
          <w:lang w:val="en-US"/>
        </w:rPr>
        <w:t>One More Day,</w:t>
      </w:r>
      <w:r>
        <w:rPr>
          <w:rFonts w:ascii="Times" w:hAnsi="Times" w:hint="default"/>
          <w:rtl w:val="0"/>
          <w:lang w:val="en-US"/>
        </w:rPr>
        <w:t xml:space="preserve">” </w:t>
      </w:r>
      <w:r>
        <w:rPr>
          <w:rFonts w:ascii="Times" w:hAnsi="Times"/>
          <w:rtl w:val="0"/>
          <w:lang w:val="en-US"/>
        </w:rPr>
        <w:t xml:space="preserve">from that show in the Salem cabaret. Graham has been acting for decades in the Capital Region, last performing three years ago in the Schenectady Light Opera presentation, </w:t>
      </w:r>
      <w:r>
        <w:rPr>
          <w:rFonts w:ascii="Times" w:hAnsi="Times" w:hint="default"/>
          <w:i w:val="1"/>
          <w:iCs w:val="1"/>
          <w:rtl w:val="0"/>
          <w:lang w:val="en-US"/>
        </w:rPr>
        <w:t>“</w:t>
      </w:r>
      <w:r>
        <w:rPr>
          <w:rFonts w:ascii="Times" w:hAnsi="Times"/>
          <w:i w:val="1"/>
          <w:iCs w:val="1"/>
          <w:rtl w:val="0"/>
          <w:lang w:val="en-US"/>
        </w:rPr>
        <w:t>Baby.</w:t>
      </w:r>
      <w:r>
        <w:rPr>
          <w:rFonts w:ascii="Times" w:hAnsi="Times" w:hint="default"/>
          <w:i w:val="1"/>
          <w:iCs w:val="1"/>
          <w:rtl w:val="0"/>
          <w:lang w:val="en-US"/>
        </w:rPr>
        <w:t xml:space="preserve">” </w:t>
      </w:r>
      <w:r>
        <w:rPr>
          <w:rFonts w:ascii="Times" w:hAnsi="Times"/>
          <w:rtl w:val="0"/>
          <w:lang w:val="en-US"/>
        </w:rPr>
        <w:t>His only Salem appearance was in 2008 in a Christmas concert, in which he vocalized with Ms. Zahn.</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Jerry and Ed will reprise their popular karaoke duet, </w:t>
      </w:r>
      <w:r>
        <w:rPr>
          <w:rFonts w:ascii="Times" w:hAnsi="Times" w:hint="default"/>
          <w:i w:val="1"/>
          <w:iCs w:val="1"/>
          <w:rtl w:val="0"/>
          <w:lang w:val="en-US"/>
        </w:rPr>
        <w:t>“</w:t>
      </w:r>
      <w:r>
        <w:rPr>
          <w:rFonts w:ascii="Times" w:hAnsi="Times"/>
          <w:rtl w:val="0"/>
          <w:lang w:val="en-US"/>
        </w:rPr>
        <w:t>Lily</w:t>
      </w:r>
      <w:r>
        <w:rPr>
          <w:rFonts w:ascii="Times" w:hAnsi="Times" w:hint="default"/>
          <w:rtl w:val="0"/>
          <w:lang w:val="en-US"/>
        </w:rPr>
        <w:t>’</w:t>
      </w:r>
      <w:r>
        <w:rPr>
          <w:rFonts w:ascii="Times" w:hAnsi="Times"/>
          <w:rtl w:val="0"/>
          <w:lang w:val="en-US"/>
        </w:rPr>
        <w:t>s Eyes,</w:t>
      </w:r>
      <w:r>
        <w:rPr>
          <w:rFonts w:ascii="Times" w:hAnsi="Times" w:hint="default"/>
          <w:rtl w:val="0"/>
          <w:lang w:val="en-US"/>
        </w:rPr>
        <w:t xml:space="preserve">” </w:t>
      </w:r>
      <w:r>
        <w:rPr>
          <w:rFonts w:ascii="Times" w:hAnsi="Times"/>
          <w:rtl w:val="0"/>
          <w:lang w:val="en-US"/>
        </w:rPr>
        <w:t xml:space="preserve">from </w:t>
      </w:r>
      <w:r>
        <w:rPr>
          <w:rFonts w:ascii="Times" w:hAnsi="Times" w:hint="default"/>
          <w:i w:val="1"/>
          <w:iCs w:val="1"/>
          <w:rtl w:val="0"/>
          <w:lang w:val="en-US"/>
        </w:rPr>
        <w:t>“</w:t>
      </w:r>
      <w:r>
        <w:rPr>
          <w:rFonts w:ascii="Times" w:hAnsi="Times"/>
          <w:i w:val="1"/>
          <w:iCs w:val="1"/>
          <w:rtl w:val="0"/>
          <w:lang w:val="en-US"/>
        </w:rPr>
        <w:t>The Secret Garden,</w:t>
      </w:r>
      <w:r>
        <w:rPr>
          <w:rFonts w:ascii="Times" w:hAnsi="Times" w:hint="default"/>
          <w:i w:val="1"/>
          <w:iCs w:val="1"/>
          <w:rtl w:val="0"/>
          <w:lang w:val="en-US"/>
        </w:rPr>
        <w:t xml:space="preserve">” </w:t>
      </w:r>
      <w:r>
        <w:rPr>
          <w:rFonts w:ascii="Times" w:hAnsi="Times"/>
          <w:rtl w:val="0"/>
          <w:lang w:val="en-US"/>
        </w:rPr>
        <w:t>which they have been working to perfect for several years in area bars. This is the first time they have actually performed together, but have socialized because Erin and Ed</w:t>
      </w:r>
      <w:r>
        <w:rPr>
          <w:rFonts w:ascii="Times" w:hAnsi="Times" w:hint="default"/>
          <w:rtl w:val="0"/>
          <w:lang w:val="en-US"/>
        </w:rPr>
        <w:t>’</w:t>
      </w:r>
      <w:r>
        <w:rPr>
          <w:rFonts w:ascii="Times" w:hAnsi="Times"/>
          <w:rtl w:val="0"/>
          <w:lang w:val="en-US"/>
        </w:rPr>
        <w:t>s real-life spouse happen, by chance, to do civilian work in the same profession and the same office. In rehearsal at their home, Erin</w:t>
      </w:r>
      <w:r>
        <w:rPr>
          <w:rFonts w:ascii="Times" w:hAnsi="Times" w:hint="default"/>
          <w:rtl w:val="0"/>
          <w:lang w:val="en-US"/>
        </w:rPr>
        <w:t>’</w:t>
      </w:r>
      <w:r>
        <w:rPr>
          <w:rFonts w:ascii="Times" w:hAnsi="Times"/>
          <w:rtl w:val="0"/>
          <w:lang w:val="en-US"/>
        </w:rPr>
        <w:t xml:space="preserve">s daughter, Quinn, asked her mother: </w:t>
      </w:r>
      <w:r>
        <w:rPr>
          <w:rFonts w:ascii="Times" w:hAnsi="Times" w:hint="default"/>
          <w:rtl w:val="0"/>
          <w:lang w:val="en-US"/>
        </w:rPr>
        <w:t>“</w:t>
      </w:r>
      <w:r>
        <w:rPr>
          <w:rFonts w:ascii="Times" w:hAnsi="Times"/>
          <w:rtl w:val="0"/>
          <w:lang w:val="en-US"/>
        </w:rPr>
        <w:t>Why is Mrs. Graham</w:t>
      </w:r>
      <w:r>
        <w:rPr>
          <w:rFonts w:ascii="Times" w:hAnsi="Times" w:hint="default"/>
          <w:rtl w:val="0"/>
          <w:lang w:val="en-US"/>
        </w:rPr>
        <w:t>’</w:t>
      </w:r>
      <w:r>
        <w:rPr>
          <w:rFonts w:ascii="Times" w:hAnsi="Times"/>
          <w:rtl w:val="0"/>
          <w:lang w:val="en-US"/>
        </w:rPr>
        <w:t>s husband singing a love song to Mrs. Kerr?</w:t>
      </w:r>
      <w:r>
        <w:rPr>
          <w:rFonts w:ascii="Times" w:hAnsi="Times" w:hint="default"/>
          <w:rtl w:val="0"/>
          <w:lang w:val="en-US"/>
        </w:rPr>
        <w:t>” “</w:t>
      </w:r>
      <w:r>
        <w:rPr>
          <w:rFonts w:ascii="Times" w:hAnsi="Times"/>
          <w:rtl w:val="0"/>
          <w:lang w:val="en-US"/>
        </w:rPr>
        <w:t>Because he can,</w:t>
      </w:r>
      <w:r>
        <w:rPr>
          <w:rFonts w:ascii="Times" w:hAnsi="Times" w:hint="default"/>
          <w:rtl w:val="0"/>
          <w:lang w:val="en-US"/>
        </w:rPr>
        <w:t xml:space="preserve">” </w:t>
      </w:r>
      <w:r>
        <w:rPr>
          <w:rFonts w:ascii="Times" w:hAnsi="Times"/>
          <w:rtl w:val="0"/>
          <w:lang w:val="en-US"/>
        </w:rPr>
        <w:t>her mother replied.</w:t>
      </w:r>
    </w:p>
    <w:p>
      <w:pPr>
        <w:pStyle w:val="Body"/>
        <w:jc w:val="both"/>
        <w:rPr>
          <w:rFonts w:ascii="Times" w:cs="Times" w:hAnsi="Times" w:eastAsia="Times"/>
        </w:rPr>
      </w:pPr>
    </w:p>
    <w:p>
      <w:pPr>
        <w:pStyle w:val="Body"/>
        <w:jc w:val="both"/>
        <w:rPr>
          <w:rFonts w:ascii="Times" w:cs="Times" w:hAnsi="Times" w:eastAsia="Times"/>
        </w:rPr>
      </w:pPr>
      <w:r>
        <w:rPr>
          <w:rFonts w:ascii="Times" w:hAnsi="Times" w:hint="default"/>
          <w:i w:val="1"/>
          <w:iCs w:val="1"/>
          <w:rtl w:val="0"/>
          <w:lang w:val="en-US"/>
        </w:rPr>
        <w:t>“</w:t>
      </w:r>
      <w:r>
        <w:rPr>
          <w:rFonts w:ascii="Times" w:hAnsi="Times"/>
          <w:i w:val="1"/>
          <w:iCs w:val="1"/>
          <w:rtl w:val="0"/>
          <w:lang w:val="en-US"/>
        </w:rPr>
        <w:t>1</w:t>
      </w:r>
      <w:r>
        <w:rPr>
          <w:rFonts w:ascii="Times" w:hAnsi="Times" w:hint="default"/>
          <w:i w:val="1"/>
          <w:iCs w:val="1"/>
          <w:rtl w:val="0"/>
          <w:lang w:val="en-US"/>
        </w:rPr>
        <w:t>•</w:t>
      </w:r>
      <w:r>
        <w:rPr>
          <w:rFonts w:ascii="Times" w:hAnsi="Times"/>
          <w:i w:val="1"/>
          <w:iCs w:val="1"/>
          <w:rtl w:val="0"/>
          <w:lang w:val="en-US"/>
        </w:rPr>
        <w:t>2</w:t>
      </w:r>
      <w:r>
        <w:rPr>
          <w:rFonts w:ascii="Times" w:hAnsi="Times" w:hint="default"/>
          <w:i w:val="1"/>
          <w:iCs w:val="1"/>
          <w:rtl w:val="0"/>
          <w:lang w:val="en-US"/>
        </w:rPr>
        <w:t>•</w:t>
      </w:r>
      <w:r>
        <w:rPr>
          <w:rFonts w:ascii="Times" w:hAnsi="Times"/>
          <w:i w:val="1"/>
          <w:iCs w:val="1"/>
          <w:rtl w:val="0"/>
          <w:lang w:val="en-US"/>
        </w:rPr>
        <w:t>3</w:t>
      </w:r>
      <w:r>
        <w:rPr>
          <w:rFonts w:ascii="Times" w:hAnsi="Times" w:hint="default"/>
          <w:i w:val="1"/>
          <w:iCs w:val="1"/>
          <w:rtl w:val="0"/>
          <w:lang w:val="en-US"/>
        </w:rPr>
        <w:t>•</w:t>
      </w:r>
      <w:r>
        <w:rPr>
          <w:rFonts w:ascii="Times" w:hAnsi="Times"/>
          <w:i w:val="1"/>
          <w:iCs w:val="1"/>
          <w:rtl w:val="0"/>
          <w:lang w:val="en-US"/>
        </w:rPr>
        <w:t>4</w:t>
      </w:r>
      <w:r>
        <w:rPr>
          <w:rFonts w:ascii="Times" w:hAnsi="Times" w:hint="default"/>
          <w:i w:val="1"/>
          <w:iCs w:val="1"/>
          <w:rtl w:val="0"/>
          <w:lang w:val="en-US"/>
        </w:rPr>
        <w:t xml:space="preserve">” </w:t>
      </w:r>
      <w:r>
        <w:rPr>
          <w:rFonts w:ascii="Times" w:hAnsi="Times"/>
          <w:rtl w:val="0"/>
          <w:lang w:val="en-US"/>
        </w:rPr>
        <w:t>plays one show only, a matinee, Sunday, November 27. Cabaret doors open at 1:30 PM for a 2 PM curtain. Coffee and dessert, freshly baked and catered by Brooklynn Marie</w:t>
      </w:r>
      <w:r>
        <w:rPr>
          <w:rFonts w:ascii="Times" w:hAnsi="Times" w:hint="default"/>
          <w:rtl w:val="0"/>
          <w:lang w:val="en-US"/>
        </w:rPr>
        <w:t>’</w:t>
      </w:r>
      <w:r>
        <w:rPr>
          <w:rFonts w:ascii="Times" w:hAnsi="Times"/>
          <w:rtl w:val="0"/>
          <w:lang w:val="en-US"/>
        </w:rPr>
        <w:t>s, are served with the $25 ticket. Because seating is limited by law, reservations are required. More information is available online (</w:t>
      </w:r>
      <w:r>
        <w:rPr>
          <w:rStyle w:val="Hyperlink.0"/>
          <w:rFonts w:ascii="Times" w:cs="Times" w:hAnsi="Times" w:eastAsia="Times"/>
        </w:rPr>
        <w:fldChar w:fldCharType="begin" w:fldLock="0"/>
      </w:r>
      <w:r>
        <w:rPr>
          <w:rStyle w:val="Hyperlink.0"/>
          <w:rFonts w:ascii="Times" w:cs="Times" w:hAnsi="Times" w:eastAsia="Times"/>
        </w:rPr>
        <w:instrText xml:space="preserve"> HYPERLINK "http://fortsalemtheater.com"</w:instrText>
      </w:r>
      <w:r>
        <w:rPr>
          <w:rStyle w:val="Hyperlink.0"/>
          <w:rFonts w:ascii="Times" w:cs="Times" w:hAnsi="Times" w:eastAsia="Times"/>
        </w:rPr>
        <w:fldChar w:fldCharType="separate" w:fldLock="0"/>
      </w:r>
      <w:r>
        <w:rPr>
          <w:rStyle w:val="Hyperlink.0"/>
          <w:rFonts w:ascii="Times" w:hAnsi="Times"/>
          <w:rtl w:val="0"/>
          <w:lang w:val="en-US"/>
        </w:rPr>
        <w:t>fortsalemtheater.com</w:t>
      </w:r>
      <w:r>
        <w:rPr>
          <w:rFonts w:ascii="Times" w:cs="Times" w:hAnsi="Times" w:eastAsia="Times"/>
        </w:rPr>
        <w:fldChar w:fldCharType="end" w:fldLock="0"/>
      </w:r>
      <w:r>
        <w:rPr>
          <w:rFonts w:ascii="Times" w:hAnsi="Times"/>
          <w:rtl w:val="0"/>
          <w:lang w:val="en-US"/>
        </w:rPr>
        <w:t>) or by calling the theater</w:t>
      </w:r>
      <w:r>
        <w:rPr>
          <w:rFonts w:ascii="Times" w:hAnsi="Times" w:hint="default"/>
          <w:rtl w:val="0"/>
          <w:lang w:val="en-US"/>
        </w:rPr>
        <w:t>’</w:t>
      </w:r>
      <w:r>
        <w:rPr>
          <w:rFonts w:ascii="Times" w:hAnsi="Times"/>
          <w:rtl w:val="0"/>
          <w:lang w:val="en-US"/>
        </w:rPr>
        <w:t>s box office at (518) 854-9200.</w:t>
      </w:r>
    </w:p>
    <w:p>
      <w:pPr>
        <w:pStyle w:val="Body"/>
        <w:jc w:val="both"/>
        <w:rPr>
          <w:rFonts w:ascii="Times" w:cs="Times" w:hAnsi="Times" w:eastAsia="Times"/>
        </w:rPr>
      </w:pPr>
    </w:p>
    <w:p>
      <w:pPr>
        <w:pStyle w:val="Body"/>
        <w:jc w:val="both"/>
        <w:rPr>
          <w:rFonts w:ascii="Times" w:cs="Times" w:hAnsi="Times" w:eastAsia="Times"/>
        </w:rPr>
      </w:pPr>
    </w:p>
    <w:p>
      <w:pPr>
        <w:pStyle w:val="Body"/>
        <w:jc w:val="both"/>
        <w:rPr>
          <w:rFonts w:ascii="Times" w:cs="Times" w:hAnsi="Times" w:eastAsia="Times"/>
          <w:i w:val="1"/>
          <w:iCs w:val="1"/>
        </w:rPr>
      </w:pPr>
    </w:p>
    <w:p>
      <w:pPr>
        <w:pStyle w:val="Body"/>
        <w:jc w:val="both"/>
      </w:pPr>
      <w:r>
        <w:rPr>
          <w:rFonts w:ascii="Times" w:cs="Times" w:hAnsi="Times" w:eastAsia="Times"/>
          <w:i w:val="1"/>
          <w:i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