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w:cs="Times" w:hAnsi="Times" w:eastAsia="Times"/>
          <w:b w:val="1"/>
          <w:bCs w:val="1"/>
        </w:rPr>
      </w:pPr>
      <w:r>
        <w:rPr>
          <w:rFonts w:ascii="Times" w:hAnsi="Times"/>
          <w:b w:val="1"/>
          <w:bCs w:val="1"/>
          <w:rtl w:val="0"/>
          <w:lang w:val="en-US"/>
        </w:rPr>
        <w:t>TWO AREA COUNTRY BANDS SING</w:t>
      </w:r>
    </w:p>
    <w:p>
      <w:pPr>
        <w:pStyle w:val="Body"/>
        <w:jc w:val="center"/>
        <w:rPr>
          <w:rFonts w:ascii="Times" w:cs="Times" w:hAnsi="Times" w:eastAsia="Times"/>
          <w:b w:val="0"/>
          <w:bCs w:val="0"/>
        </w:rPr>
      </w:pPr>
      <w:r>
        <w:rPr>
          <w:rFonts w:ascii="Times" w:hAnsi="Times"/>
          <w:b w:val="1"/>
          <w:bCs w:val="1"/>
          <w:rtl w:val="0"/>
          <w:lang w:val="en-US"/>
        </w:rPr>
        <w:t>A FORT SALEM MAINSTAGE MATINEE</w:t>
      </w:r>
    </w:p>
    <w:p>
      <w:pPr>
        <w:pStyle w:val="Body"/>
        <w:jc w:val="center"/>
        <w:rPr>
          <w:rFonts w:ascii="Times" w:cs="Times" w:hAnsi="Times" w:eastAsia="Times"/>
          <w:b w:val="0"/>
          <w:bCs w:val="0"/>
        </w:rPr>
      </w:pPr>
    </w:p>
    <w:p>
      <w:pPr>
        <w:pStyle w:val="Body"/>
        <w:jc w:val="both"/>
        <w:rPr>
          <w:rFonts w:ascii="Times" w:cs="Times" w:hAnsi="Times" w:eastAsia="Times"/>
        </w:rPr>
      </w:pPr>
      <w:r>
        <w:rPr>
          <w:rFonts w:ascii="Times" w:hAnsi="Times"/>
          <w:rtl w:val="0"/>
          <w:lang w:val="en-US"/>
        </w:rPr>
        <w:t xml:space="preserve">SALEM, NY </w:t>
      </w:r>
      <w:r>
        <w:rPr>
          <w:rFonts w:ascii="Times" w:hAnsi="Times" w:hint="default"/>
          <w:rtl w:val="0"/>
          <w:lang w:val="en-US"/>
        </w:rPr>
        <w:t xml:space="preserve">— </w:t>
      </w:r>
      <w:r>
        <w:rPr>
          <w:rFonts w:ascii="Times" w:hAnsi="Times"/>
          <w:rtl w:val="0"/>
          <w:lang w:val="en-US"/>
        </w:rPr>
        <w:t xml:space="preserve">Fort Salem Theater ends its summer Mainstage series on Sunday, September 17, at 2 PM, with a Nashville-style matinee of traditional country-western music. </w:t>
      </w:r>
      <w:r>
        <w:rPr>
          <w:rFonts w:ascii="Times" w:hAnsi="Times"/>
          <w:rtl w:val="0"/>
          <w:lang w:val="en-US"/>
        </w:rPr>
        <w:t xml:space="preserve">Spurs USA, an award-winning </w:t>
      </w:r>
      <w:r>
        <w:rPr>
          <w:rFonts w:ascii="Times" w:hAnsi="Times"/>
          <w:rtl w:val="0"/>
          <w:lang w:val="en-US"/>
        </w:rPr>
        <w:t xml:space="preserve">Berkshires-based </w:t>
      </w:r>
      <w:r>
        <w:rPr>
          <w:rFonts w:ascii="Times" w:hAnsi="Times"/>
          <w:rtl w:val="0"/>
          <w:lang w:val="en-US"/>
        </w:rPr>
        <w:t xml:space="preserve">country western band, will team up </w:t>
      </w:r>
      <w:r>
        <w:rPr>
          <w:rFonts w:ascii="Times" w:hAnsi="Times"/>
          <w:rtl w:val="0"/>
          <w:lang w:val="en-US"/>
        </w:rPr>
        <w:t>with The Ginley Girls,</w:t>
      </w:r>
      <w:r>
        <w:rPr>
          <w:rFonts w:ascii="Times" w:hAnsi="Times"/>
          <w:rtl w:val="0"/>
          <w:lang w:val="en-US"/>
        </w:rPr>
        <w:t xml:space="preserve"> four young singing sisters </w:t>
      </w:r>
      <w:r>
        <w:rPr>
          <w:rFonts w:ascii="Times" w:hAnsi="Times"/>
          <w:rtl w:val="0"/>
          <w:lang w:val="en-US"/>
        </w:rPr>
        <w:t xml:space="preserve">from </w:t>
      </w:r>
      <w:r>
        <w:rPr>
          <w:rFonts w:ascii="Times" w:hAnsi="Times"/>
          <w:rtl w:val="0"/>
        </w:rPr>
        <w:t>Saratoga Springs</w:t>
      </w:r>
      <w:r>
        <w:rPr>
          <w:rFonts w:ascii="Times" w:hAnsi="Times"/>
          <w:rtl w:val="0"/>
          <w:lang w:val="en-US"/>
        </w:rPr>
        <w:t>,</w:t>
      </w:r>
      <w:r>
        <w:rPr>
          <w:rFonts w:ascii="Times" w:hAnsi="Times"/>
          <w:rtl w:val="0"/>
          <w:lang w:val="en-US"/>
        </w:rPr>
        <w:t xml:space="preserve"> for a show at the </w:t>
      </w:r>
      <w:r>
        <w:rPr>
          <w:rFonts w:ascii="Times" w:hAnsi="Times"/>
          <w:rtl w:val="0"/>
          <w:lang w:val="en-US"/>
        </w:rPr>
        <w:t>Washington County venue</w:t>
      </w:r>
      <w:r>
        <w:rPr>
          <w:rFonts w:ascii="Times" w:hAnsi="Times"/>
          <w:rtl w:val="0"/>
          <w:lang w:val="en-US"/>
        </w:rPr>
        <w:t xml:space="preserve"> on September 17</w:t>
      </w:r>
      <w:r>
        <w:rPr>
          <w:rFonts w:ascii="Times" w:hAnsi="Times"/>
          <w:rtl w:val="0"/>
          <w:lang w:val="en-US"/>
        </w:rPr>
        <w:t xml:space="preserve">. </w:t>
      </w:r>
      <w:r>
        <w:rPr>
          <w:rFonts w:ascii="Times" w:hAnsi="Times"/>
          <w:rtl w:val="0"/>
          <w:lang w:val="en-US"/>
        </w:rPr>
        <w:t>The ninety-minute</w:t>
      </w:r>
      <w:r>
        <w:rPr>
          <w:rFonts w:ascii="Times" w:hAnsi="Times"/>
          <w:rtl w:val="0"/>
          <w:lang w:val="en-US"/>
        </w:rPr>
        <w:t xml:space="preserve"> toe-tapping, whistle-blowing, hand-clapping matinee </w:t>
      </w:r>
      <w:r>
        <w:rPr>
          <w:rFonts w:ascii="Times" w:hAnsi="Times"/>
          <w:rtl w:val="0"/>
          <w:lang w:val="en-US"/>
        </w:rPr>
        <w:t xml:space="preserve">entertainment will </w:t>
      </w:r>
      <w:r>
        <w:rPr>
          <w:rFonts w:ascii="Times" w:hAnsi="Times"/>
          <w:rtl w:val="0"/>
          <w:lang w:val="en-US"/>
        </w:rPr>
        <w:t>featur</w:t>
      </w:r>
      <w:r>
        <w:rPr>
          <w:rFonts w:ascii="Times" w:hAnsi="Times"/>
          <w:rtl w:val="0"/>
          <w:lang w:val="en-US"/>
        </w:rPr>
        <w:t>e</w:t>
      </w:r>
      <w:r>
        <w:rPr>
          <w:rFonts w:ascii="Times" w:hAnsi="Times"/>
          <w:rtl w:val="0"/>
        </w:rPr>
        <w:t xml:space="preserve"> </w:t>
      </w:r>
      <w:r>
        <w:rPr>
          <w:rFonts w:ascii="Times" w:hAnsi="Times"/>
          <w:rtl w:val="0"/>
          <w:lang w:val="en-US"/>
        </w:rPr>
        <w:t xml:space="preserve">popular </w:t>
      </w:r>
      <w:r>
        <w:rPr>
          <w:rFonts w:ascii="Times" w:hAnsi="Times"/>
          <w:rtl w:val="0"/>
          <w:lang w:val="en-US"/>
        </w:rPr>
        <w:t>classic country hits</w:t>
      </w:r>
      <w:r>
        <w:rPr>
          <w:rFonts w:ascii="Times" w:hAnsi="Times"/>
          <w:rtl w:val="0"/>
          <w:lang w:val="en-US"/>
        </w:rPr>
        <w:t xml:space="preserve"> with performers who span three generations.</w:t>
      </w:r>
    </w:p>
    <w:p>
      <w:pPr>
        <w:pStyle w:val="Body"/>
        <w:jc w:val="both"/>
        <w:rPr>
          <w:rFonts w:ascii="Times" w:cs="Times" w:hAnsi="Times" w:eastAsia="Times"/>
        </w:rPr>
      </w:pPr>
    </w:p>
    <w:p>
      <w:pPr>
        <w:pStyle w:val="Body"/>
        <w:bidi w:val="0"/>
        <w:ind w:left="0" w:right="0" w:firstLine="0"/>
        <w:jc w:val="both"/>
        <w:rPr>
          <w:rFonts w:ascii="Times" w:cs="Times" w:hAnsi="Times" w:eastAsia="Times"/>
          <w:u w:color="000000"/>
          <w:rtl w:val="0"/>
        </w:rPr>
      </w:pPr>
      <w:r>
        <w:rPr>
          <w:rFonts w:ascii="Times" w:cs="Times" w:hAnsi="Times" w:eastAsia="Times"/>
          <w:u w:color="000000"/>
          <w:rtl w:val="0"/>
        </w:rPr>
        <w:tab/>
        <w:t xml:space="preserve">The afternoon session is the brainchild of Dona </w:t>
      </w:r>
      <w:r>
        <w:rPr>
          <w:rFonts w:ascii="Times" w:hAnsi="Times"/>
          <w:u w:color="000000"/>
          <w:rtl w:val="0"/>
          <w:lang w:val="en-US"/>
        </w:rPr>
        <w:t>Frank-</w:t>
      </w:r>
      <w:r>
        <w:rPr>
          <w:rFonts w:ascii="Times" w:hAnsi="Times"/>
          <w:u w:color="000000"/>
          <w:rtl w:val="0"/>
          <w:lang w:val="en-US"/>
        </w:rPr>
        <w:t xml:space="preserve">Federico, front-person of Spurs </w:t>
      </w:r>
      <w:r>
        <w:rPr>
          <w:rFonts w:ascii="Times" w:hAnsi="Times"/>
          <w:u w:color="000000"/>
          <w:rtl w:val="0"/>
          <w:lang w:val="en-US"/>
        </w:rPr>
        <w:t xml:space="preserve">USA </w:t>
      </w:r>
      <w:r>
        <w:rPr>
          <w:rFonts w:ascii="Times" w:hAnsi="Times"/>
          <w:u w:color="000000"/>
          <w:rtl w:val="0"/>
          <w:lang w:val="en-US"/>
        </w:rPr>
        <w:t xml:space="preserve">and </w:t>
      </w:r>
      <w:r>
        <w:rPr>
          <w:rFonts w:ascii="Times" w:hAnsi="Times"/>
          <w:u w:color="000000"/>
          <w:rtl w:val="0"/>
          <w:lang w:val="en-US"/>
        </w:rPr>
        <w:t xml:space="preserve">retired </w:t>
      </w:r>
      <w:r>
        <w:rPr>
          <w:rFonts w:ascii="Times" w:hAnsi="Times"/>
          <w:u w:color="000000"/>
          <w:rtl w:val="0"/>
          <w:lang w:val="en-US"/>
        </w:rPr>
        <w:t xml:space="preserve">Chief Operating Officer of WAMC Northeast Public Radio. She credits her association with station CEO, Alan Chartoff, for her involvement with </w:t>
      </w:r>
      <w:r>
        <w:rPr>
          <w:rFonts w:ascii="Times" w:hAnsi="Times"/>
          <w:u w:color="000000"/>
          <w:rtl w:val="0"/>
          <w:lang w:val="en-US"/>
        </w:rPr>
        <w:t>the</w:t>
      </w:r>
      <w:r>
        <w:rPr>
          <w:rFonts w:ascii="Times" w:hAnsi="Times"/>
          <w:u w:color="000000"/>
          <w:rtl w:val="0"/>
          <w:lang w:val="en-US"/>
        </w:rPr>
        <w:t xml:space="preserve"> Spurs, having met two of the band members through her work with Chartoff</w:t>
      </w:r>
      <w:r>
        <w:rPr>
          <w:rFonts w:ascii="Times" w:hAnsi="Times" w:hint="default"/>
          <w:u w:color="000000"/>
          <w:rtl w:val="0"/>
          <w:lang w:val="en-US"/>
        </w:rPr>
        <w:t>’</w:t>
      </w:r>
      <w:r>
        <w:rPr>
          <w:rFonts w:ascii="Times" w:hAnsi="Times"/>
          <w:u w:color="000000"/>
          <w:rtl w:val="0"/>
          <w:lang w:val="en-US"/>
        </w:rPr>
        <w:t xml:space="preserve">s band, The Berkshire Ramblers, with whom she sings three to four times a year as they offer their services to the community free of charge. </w:t>
      </w:r>
    </w:p>
    <w:p>
      <w:pPr>
        <w:pStyle w:val="Body"/>
        <w:bidi w:val="0"/>
        <w:ind w:left="0" w:right="0" w:firstLine="0"/>
        <w:jc w:val="both"/>
        <w:rPr>
          <w:rFonts w:ascii="Times" w:cs="Times" w:hAnsi="Times" w:eastAsia="Times"/>
          <w:u w:color="000000"/>
          <w:rtl w:val="0"/>
        </w:rPr>
      </w:pPr>
    </w:p>
    <w:p>
      <w:pPr>
        <w:pStyle w:val="Body"/>
        <w:bidi w:val="0"/>
        <w:ind w:left="0" w:right="0" w:firstLine="0"/>
        <w:jc w:val="both"/>
        <w:rPr>
          <w:rFonts w:ascii="Cambria" w:cs="Cambria" w:hAnsi="Cambria" w:eastAsia="Cambria"/>
          <w:u w:color="000000"/>
          <w:rtl w:val="0"/>
        </w:rPr>
      </w:pPr>
      <w:r>
        <w:rPr>
          <w:rFonts w:ascii="Times" w:cs="Times" w:hAnsi="Times" w:eastAsia="Times"/>
          <w:u w:color="000000"/>
          <w:rtl w:val="0"/>
        </w:rPr>
        <w:tab/>
      </w:r>
      <w:r>
        <w:rPr>
          <w:rFonts w:ascii="Times" w:hAnsi="Times"/>
          <w:u w:color="000000"/>
          <w:rtl w:val="0"/>
          <w:lang w:val="en-US"/>
        </w:rPr>
        <w:t>Spurs USA play the top-drawer classic country catalogue, including Johnny Cash, George Strait, Hank Williams, Patsy Cline, Loretta Lynn, Dolly Parton. Working beside Federico is lead male singer Dwight O</w:t>
      </w:r>
      <w:r>
        <w:rPr>
          <w:rFonts w:ascii="Times" w:hAnsi="Times" w:hint="default"/>
          <w:u w:color="000000"/>
          <w:rtl w:val="0"/>
          <w:lang w:val="en-US"/>
        </w:rPr>
        <w:t>’</w:t>
      </w:r>
      <w:r>
        <w:rPr>
          <w:rFonts w:ascii="Times" w:hAnsi="Times"/>
          <w:u w:color="000000"/>
          <w:rtl w:val="0"/>
          <w:lang w:val="en-US"/>
        </w:rPr>
        <w:t>Neil, a veteran Nashville musician whose former life found him performing with John Hartford, Earl Scruggs, and opening for Fleetwood Mac.  The sidemen supporting their vocals, passionate professionals all, have shared the stage with a wide spectrum of celebrity singles and groups, including Canned Heat, John Denver, Carly Simon, Willie Nelson, and The Grateful Dead. The</w:t>
      </w:r>
      <w:r>
        <w:rPr>
          <w:rFonts w:ascii="Times" w:hAnsi="Times"/>
          <w:u w:color="000000"/>
          <w:rtl w:val="0"/>
          <w:lang w:val="en-US"/>
        </w:rPr>
        <w:t>y</w:t>
      </w:r>
      <w:r>
        <w:rPr>
          <w:rFonts w:ascii="Times" w:hAnsi="Times"/>
          <w:u w:color="000000"/>
          <w:rtl w:val="0"/>
          <w:lang w:val="en-US"/>
        </w:rPr>
        <w:t xml:space="preserve"> play such varied venues as the Saratoga County Fair and the historic Hudson Valley Paramount Theater, where they opened for the Marshall Tucker Band to a standing ovation. </w:t>
      </w:r>
    </w:p>
    <w:p>
      <w:pPr>
        <w:pStyle w:val="Body"/>
        <w:bidi w:val="0"/>
        <w:ind w:left="0" w:right="0" w:firstLine="0"/>
        <w:jc w:val="both"/>
        <w:rPr>
          <w:rFonts w:ascii="Times" w:cs="Times" w:hAnsi="Times" w:eastAsia="Times"/>
          <w:u w:color="000000"/>
          <w:rtl w:val="0"/>
        </w:rPr>
      </w:pPr>
      <w:r>
        <w:rPr>
          <w:rFonts w:ascii="Times" w:cs="Times" w:hAnsi="Times" w:eastAsia="Times"/>
          <w:u w:color="000000"/>
          <w:rtl w:val="0"/>
        </w:rPr>
        <w:tab/>
      </w:r>
    </w:p>
    <w:p>
      <w:pPr>
        <w:pStyle w:val="Body"/>
        <w:bidi w:val="0"/>
        <w:ind w:left="0" w:right="0" w:firstLine="0"/>
        <w:jc w:val="both"/>
        <w:rPr>
          <w:rFonts w:ascii="Times" w:cs="Times" w:hAnsi="Times" w:eastAsia="Times"/>
          <w:u w:color="000000"/>
          <w:rtl w:val="0"/>
          <w:lang w:val="en-US"/>
        </w:rPr>
      </w:pPr>
      <w:r>
        <w:rPr>
          <w:rFonts w:ascii="Times" w:cs="Times" w:hAnsi="Times" w:eastAsia="Times"/>
          <w:u w:color="000000"/>
          <w:rtl w:val="0"/>
        </w:rPr>
        <w:tab/>
      </w:r>
      <w:r>
        <w:rPr>
          <w:rFonts w:ascii="Times" w:hAnsi="Times"/>
          <w:u w:color="000000"/>
          <w:rtl w:val="0"/>
          <w:lang w:val="en-US"/>
        </w:rPr>
        <w:t xml:space="preserve">The Ginley Girls, ranging in ages </w:t>
      </w:r>
      <w:r>
        <w:rPr>
          <w:rFonts w:ascii="Times" w:hAnsi="Times"/>
          <w:u w:color="000000"/>
          <w:rtl w:val="0"/>
          <w:lang w:val="en-US"/>
        </w:rPr>
        <w:t>seven to sixteen</w:t>
      </w:r>
      <w:r>
        <w:rPr>
          <w:rFonts w:ascii="Times" w:hAnsi="Times"/>
          <w:u w:color="000000"/>
          <w:rtl w:val="0"/>
          <w:lang w:val="en-US"/>
        </w:rPr>
        <w:t xml:space="preserve"> years old, debuted onstage with Spurs USA at </w:t>
      </w:r>
      <w:r>
        <w:rPr>
          <w:rFonts w:ascii="Times" w:hAnsi="Times"/>
          <w:u w:color="000000"/>
          <w:rtl w:val="0"/>
          <w:lang w:val="en-US"/>
        </w:rPr>
        <w:t>Saratoga</w:t>
      </w:r>
      <w:r>
        <w:rPr>
          <w:rFonts w:ascii="Times" w:hAnsi="Times" w:hint="default"/>
          <w:u w:color="000000"/>
          <w:rtl w:val="0"/>
          <w:lang w:val="en-US"/>
        </w:rPr>
        <w:t>’</w:t>
      </w:r>
      <w:r>
        <w:rPr>
          <w:rFonts w:ascii="Times" w:hAnsi="Times"/>
          <w:u w:color="000000"/>
          <w:rtl w:val="0"/>
          <w:lang w:val="en-US"/>
        </w:rPr>
        <w:t xml:space="preserve">s </w:t>
      </w:r>
      <w:r>
        <w:rPr>
          <w:rFonts w:ascii="Times" w:hAnsi="Times"/>
          <w:u w:color="000000"/>
          <w:rtl w:val="0"/>
          <w:lang w:val="it-IT"/>
        </w:rPr>
        <w:t>Caff</w:t>
      </w:r>
      <w:r>
        <w:rPr>
          <w:rFonts w:ascii="Times" w:hAnsi="Times"/>
          <w:u w:color="000000"/>
          <w:rtl w:val="0"/>
          <w:lang w:val="en-US"/>
        </w:rPr>
        <w:t>e</w:t>
      </w:r>
      <w:r>
        <w:rPr>
          <w:rFonts w:ascii="Times" w:hAnsi="Times"/>
          <w:u w:color="000000"/>
          <w:rtl w:val="0"/>
          <w:lang w:val="en-US"/>
        </w:rPr>
        <w:t xml:space="preserve"> Lena in a sold-out-in-advance performance </w:t>
      </w:r>
      <w:r>
        <w:rPr>
          <w:rFonts w:ascii="Times" w:hAnsi="Times"/>
          <w:u w:color="000000"/>
          <w:rtl w:val="0"/>
          <w:lang w:val="en-US"/>
        </w:rPr>
        <w:t xml:space="preserve">in early summer. </w:t>
      </w:r>
      <w:r>
        <w:rPr>
          <w:rFonts w:ascii="Times" w:hAnsi="Times" w:hint="default"/>
          <w:u w:color="000000"/>
          <w:rtl w:val="0"/>
          <w:lang w:val="en-US"/>
        </w:rPr>
        <w:t>“</w:t>
      </w:r>
      <w:r>
        <w:rPr>
          <w:rFonts w:ascii="Times" w:hAnsi="Times"/>
          <w:u w:color="000000"/>
          <w:rtl w:val="0"/>
          <w:lang w:val="en-US"/>
        </w:rPr>
        <w:t>We love to help cultivate new talent by sharing our stage and experience in a style similar to the Grand Ole Opry,</w:t>
      </w:r>
      <w:r>
        <w:rPr>
          <w:rFonts w:ascii="Times" w:hAnsi="Times" w:hint="default"/>
          <w:u w:color="000000"/>
          <w:rtl w:val="0"/>
          <w:lang w:val="en-US"/>
        </w:rPr>
        <w:t xml:space="preserve">” </w:t>
      </w:r>
      <w:r>
        <w:rPr>
          <w:rFonts w:ascii="Times" w:hAnsi="Times"/>
          <w:u w:color="000000"/>
          <w:rtl w:val="0"/>
          <w:lang w:val="en-US"/>
        </w:rPr>
        <w:t xml:space="preserve">offers </w:t>
      </w:r>
      <w:r>
        <w:rPr>
          <w:rFonts w:ascii="Times" w:hAnsi="Times"/>
          <w:u w:color="000000"/>
          <w:rtl w:val="0"/>
          <w:lang w:val="it-IT"/>
        </w:rPr>
        <w:t xml:space="preserve">Frank-Frederico. </w:t>
      </w:r>
      <w:r>
        <w:rPr>
          <w:rFonts w:ascii="Times" w:hAnsi="Times" w:hint="default"/>
          <w:u w:color="000000"/>
          <w:rtl w:val="0"/>
          <w:lang w:val="en-US"/>
        </w:rPr>
        <w:t>“</w:t>
      </w:r>
      <w:r>
        <w:rPr>
          <w:rFonts w:ascii="Times" w:hAnsi="Times"/>
          <w:u w:color="000000"/>
          <w:rtl w:val="0"/>
          <w:lang w:val="en-US"/>
        </w:rPr>
        <w:t xml:space="preserve">I am astounded at the </w:t>
      </w:r>
      <w:r>
        <w:rPr>
          <w:rFonts w:ascii="Times" w:hAnsi="Times"/>
          <w:u w:color="000000"/>
          <w:rtl w:val="0"/>
          <w:lang w:val="en-US"/>
        </w:rPr>
        <w:t>natural</w:t>
      </w:r>
      <w:r>
        <w:rPr>
          <w:rFonts w:ascii="Times" w:hAnsi="Times"/>
          <w:u w:color="000000"/>
          <w:rtl w:val="0"/>
          <w:lang w:val="en-US"/>
        </w:rPr>
        <w:t xml:space="preserve"> talent these girls demonstrate</w:t>
      </w:r>
      <w:r>
        <w:rPr>
          <w:rFonts w:ascii="Times" w:hAnsi="Times"/>
          <w:u w:color="000000"/>
          <w:rtl w:val="0"/>
          <w:lang w:val="en-US"/>
        </w:rPr>
        <w:t>. They</w:t>
      </w:r>
      <w:r>
        <w:rPr>
          <w:rFonts w:ascii="Times" w:hAnsi="Times" w:hint="default"/>
          <w:u w:color="000000"/>
          <w:rtl w:val="0"/>
          <w:lang w:val="en-US"/>
        </w:rPr>
        <w:t>’</w:t>
      </w:r>
      <w:r>
        <w:rPr>
          <w:rFonts w:ascii="Times" w:hAnsi="Times"/>
          <w:u w:color="000000"/>
          <w:rtl w:val="0"/>
          <w:lang w:val="en-US"/>
        </w:rPr>
        <w:t>re self-taught and able to create harmonies on the spot!</w:t>
      </w:r>
      <w:r>
        <w:rPr>
          <w:rFonts w:ascii="Times" w:hAnsi="Times"/>
          <w:u w:color="000000"/>
          <w:rtl w:val="0"/>
        </w:rPr>
        <w:t xml:space="preserve"> </w:t>
      </w:r>
      <w:r>
        <w:rPr>
          <w:rFonts w:ascii="Times" w:hAnsi="Times"/>
          <w:u w:color="000000"/>
          <w:rtl w:val="0"/>
          <w:lang w:val="en-US"/>
        </w:rPr>
        <w:t xml:space="preserve"> We</w:t>
      </w:r>
      <w:r>
        <w:rPr>
          <w:rFonts w:ascii="Times" w:hAnsi="Times"/>
          <w:u w:color="000000"/>
          <w:rtl w:val="0"/>
          <w:lang w:val="en-US"/>
        </w:rPr>
        <w:t xml:space="preserve"> love the energy they add to our performance.</w:t>
      </w:r>
      <w:r>
        <w:rPr>
          <w:rFonts w:ascii="Times" w:hAnsi="Times" w:hint="default"/>
          <w:u w:color="000000"/>
          <w:rtl w:val="0"/>
          <w:lang w:val="en-US"/>
        </w:rPr>
        <w:t>”</w:t>
      </w:r>
    </w:p>
    <w:p>
      <w:pPr>
        <w:pStyle w:val="Body"/>
        <w:bidi w:val="0"/>
        <w:ind w:left="0" w:right="0" w:firstLine="0"/>
        <w:jc w:val="both"/>
        <w:rPr>
          <w:rFonts w:ascii="Times" w:cs="Times" w:hAnsi="Times" w:eastAsia="Times"/>
          <w:u w:color="000000"/>
          <w:rtl w:val="0"/>
        </w:rPr>
      </w:pPr>
    </w:p>
    <w:p>
      <w:pPr>
        <w:pStyle w:val="Body"/>
        <w:bidi w:val="0"/>
        <w:spacing w:after="160" w:line="259" w:lineRule="auto"/>
        <w:ind w:left="0" w:right="0" w:firstLine="0"/>
        <w:jc w:val="both"/>
        <w:rPr>
          <w:rFonts w:ascii="Times" w:cs="Times" w:hAnsi="Times" w:eastAsia="Times"/>
          <w:u w:color="000000"/>
          <w:rtl w:val="0"/>
        </w:rPr>
      </w:pPr>
      <w:r>
        <w:rPr>
          <w:rFonts w:ascii="Times" w:cs="Times" w:hAnsi="Times" w:eastAsia="Times"/>
          <w:u w:color="000000"/>
          <w:rtl w:val="0"/>
        </w:rPr>
        <w:tab/>
      </w:r>
      <w:r>
        <w:rPr>
          <w:rFonts w:ascii="Times" w:hAnsi="Times"/>
          <w:u w:color="000000"/>
          <w:rtl w:val="0"/>
          <w:lang w:val="en-US"/>
        </w:rPr>
        <w:t>She</w:t>
      </w:r>
      <w:r>
        <w:rPr>
          <w:rFonts w:ascii="Times" w:hAnsi="Times"/>
          <w:u w:color="000000"/>
          <w:rtl w:val="0"/>
          <w:lang w:val="en-US"/>
        </w:rPr>
        <w:t xml:space="preserve"> found the Ginley Girls </w:t>
      </w:r>
      <w:r>
        <w:rPr>
          <w:rFonts w:ascii="Times" w:hAnsi="Times"/>
          <w:u w:color="000000"/>
          <w:rtl w:val="0"/>
          <w:lang w:val="en-US"/>
        </w:rPr>
        <w:t xml:space="preserve">during some downtime at a real estate closing, with their father, Michael, an attorney. Sharing her enthusiasm for music, Ginley showed her his </w:t>
      </w:r>
      <w:r>
        <w:rPr>
          <w:rFonts w:ascii="Times" w:hAnsi="Times" w:hint="default"/>
          <w:u w:color="000000"/>
          <w:rtl w:val="0"/>
          <w:lang w:val="en-US"/>
        </w:rPr>
        <w:t>“</w:t>
      </w:r>
      <w:r>
        <w:rPr>
          <w:rFonts w:ascii="Times" w:hAnsi="Times"/>
          <w:u w:color="000000"/>
          <w:rtl w:val="0"/>
          <w:lang w:val="en-US"/>
        </w:rPr>
        <w:t>talented girls</w:t>
      </w:r>
      <w:r>
        <w:rPr>
          <w:rFonts w:ascii="Times" w:hAnsi="Times" w:hint="default"/>
          <w:u w:color="000000"/>
          <w:rtl w:val="0"/>
          <w:lang w:val="en-US"/>
        </w:rPr>
        <w:t xml:space="preserve">” </w:t>
      </w:r>
      <w:r>
        <w:rPr>
          <w:rFonts w:ascii="Times" w:hAnsi="Times"/>
          <w:u w:color="000000"/>
          <w:rtl w:val="0"/>
          <w:lang w:val="en-US"/>
        </w:rPr>
        <w:t xml:space="preserve">on a YouTube video. </w:t>
      </w:r>
      <w:r>
        <w:rPr>
          <w:rFonts w:ascii="Times" w:hAnsi="Times" w:hint="default"/>
          <w:u w:color="000000"/>
          <w:rtl w:val="0"/>
          <w:lang w:val="en-US"/>
        </w:rPr>
        <w:t>“</w:t>
      </w:r>
      <w:r>
        <w:rPr>
          <w:rFonts w:ascii="Times" w:hAnsi="Times"/>
          <w:u w:color="000000"/>
          <w:rtl w:val="0"/>
          <w:lang w:val="en-US"/>
        </w:rPr>
        <w:t>Once it started, I actually watched the whole thing. They</w:t>
      </w:r>
      <w:r>
        <w:rPr>
          <w:rFonts w:ascii="Times" w:hAnsi="Times" w:hint="default"/>
          <w:u w:color="000000"/>
          <w:rtl w:val="0"/>
          <w:lang w:val="en-US"/>
        </w:rPr>
        <w:t>’</w:t>
      </w:r>
      <w:r>
        <w:rPr>
          <w:rFonts w:ascii="Times" w:hAnsi="Times"/>
          <w:u w:color="000000"/>
          <w:rtl w:val="0"/>
          <w:lang w:val="en-US"/>
        </w:rPr>
        <w:t>re great!</w:t>
      </w:r>
      <w:r>
        <w:rPr>
          <w:rFonts w:ascii="Times" w:hAnsi="Times" w:hint="default"/>
          <w:u w:color="000000"/>
          <w:rtl w:val="0"/>
          <w:lang w:val="en-US"/>
        </w:rPr>
        <w:t xml:space="preserve">” </w:t>
      </w:r>
      <w:r>
        <w:rPr>
          <w:rFonts w:ascii="Times" w:hAnsi="Times"/>
          <w:u w:color="000000"/>
          <w:rtl w:val="0"/>
          <w:lang w:val="en-US"/>
        </w:rPr>
        <w:t>Frank-Federico said. She and Spurs drummer Terry Hall, a veteran of forty years touring with Arlo Guthrie, have been working to expand the girls</w:t>
      </w:r>
      <w:r>
        <w:rPr>
          <w:rFonts w:ascii="Times" w:hAnsi="Times" w:hint="default"/>
          <w:u w:color="000000"/>
          <w:rtl w:val="0"/>
          <w:lang w:val="en-US"/>
        </w:rPr>
        <w:t xml:space="preserve">’ </w:t>
      </w:r>
      <w:r>
        <w:rPr>
          <w:rFonts w:ascii="Times" w:hAnsi="Times"/>
          <w:u w:color="000000"/>
          <w:rtl w:val="0"/>
          <w:lang w:val="en-US"/>
        </w:rPr>
        <w:t>repertoire. In Salem, The Ginley Girls</w:t>
      </w:r>
      <w:r>
        <w:rPr>
          <w:rFonts w:ascii="Times" w:hAnsi="Times"/>
          <w:u w:color="000000"/>
          <w:rtl w:val="0"/>
          <w:lang w:val="en-US"/>
        </w:rPr>
        <w:t xml:space="preserve"> will open for </w:t>
      </w:r>
      <w:r>
        <w:rPr>
          <w:rFonts w:ascii="Times" w:hAnsi="Times"/>
          <w:u w:color="000000"/>
          <w:rtl w:val="0"/>
          <w:lang w:val="en-US"/>
        </w:rPr>
        <w:t>the Spurs</w:t>
      </w:r>
      <w:r>
        <w:rPr>
          <w:rFonts w:ascii="Times" w:hAnsi="Times"/>
          <w:u w:color="000000"/>
          <w:rtl w:val="0"/>
          <w:lang w:val="en-US"/>
        </w:rPr>
        <w:t xml:space="preserve"> and be featured numerous times throughout the show.</w:t>
      </w:r>
    </w:p>
    <w:p>
      <w:pPr>
        <w:pStyle w:val="Body"/>
        <w:bidi w:val="0"/>
        <w:spacing w:after="160" w:line="259" w:lineRule="auto"/>
        <w:ind w:left="0" w:right="0" w:firstLine="0"/>
        <w:jc w:val="both"/>
        <w:rPr>
          <w:rFonts w:ascii="Times" w:cs="Times" w:hAnsi="Times" w:eastAsia="Times"/>
          <w:u w:color="000000"/>
          <w:rtl w:val="0"/>
        </w:rPr>
      </w:pPr>
      <w:r>
        <w:rPr>
          <w:rFonts w:ascii="Times" w:cs="Times" w:hAnsi="Times" w:eastAsia="Times"/>
          <w:u w:color="000000"/>
          <w:rtl w:val="0"/>
        </w:rPr>
        <w:tab/>
        <w:t>“</w:t>
      </w:r>
      <w:r>
        <w:rPr>
          <w:rFonts w:ascii="Times" w:hAnsi="Times"/>
          <w:u w:color="000000"/>
          <w:rtl w:val="0"/>
          <w:lang w:val="en-US"/>
        </w:rPr>
        <w:t>Whenever the Spurs come to the Fort,</w:t>
      </w:r>
      <w:r>
        <w:rPr>
          <w:rFonts w:ascii="Times" w:hAnsi="Times" w:hint="default"/>
          <w:u w:color="000000"/>
          <w:rtl w:val="0"/>
          <w:lang w:val="en-US"/>
        </w:rPr>
        <w:t xml:space="preserve">” </w:t>
      </w:r>
      <w:r>
        <w:rPr>
          <w:rFonts w:ascii="Times" w:hAnsi="Times"/>
          <w:u w:color="000000"/>
          <w:rtl w:val="0"/>
          <w:lang w:val="en-US"/>
        </w:rPr>
        <w:t>says Fort Salem</w:t>
      </w:r>
      <w:r>
        <w:rPr>
          <w:rFonts w:ascii="Times" w:hAnsi="Times" w:hint="default"/>
          <w:u w:color="000000"/>
          <w:rtl w:val="0"/>
          <w:lang w:val="en-US"/>
        </w:rPr>
        <w:t>’</w:t>
      </w:r>
      <w:r>
        <w:rPr>
          <w:rFonts w:ascii="Times" w:hAnsi="Times"/>
          <w:u w:color="000000"/>
          <w:rtl w:val="0"/>
          <w:lang w:val="en-US"/>
        </w:rPr>
        <w:t xml:space="preserve">s artistic director, Jay Kerr, </w:t>
      </w:r>
      <w:r>
        <w:rPr>
          <w:rFonts w:ascii="Times" w:hAnsi="Times" w:hint="default"/>
          <w:u w:color="000000"/>
          <w:rtl w:val="0"/>
          <w:lang w:val="en-US"/>
        </w:rPr>
        <w:t>“</w:t>
      </w:r>
      <w:r>
        <w:rPr>
          <w:rFonts w:ascii="Times" w:hAnsi="Times"/>
          <w:u w:color="000000"/>
          <w:rtl w:val="0"/>
          <w:lang w:val="en-US"/>
        </w:rPr>
        <w:t>it</w:t>
      </w:r>
      <w:r>
        <w:rPr>
          <w:rFonts w:ascii="Times" w:hAnsi="Times" w:hint="default"/>
          <w:u w:color="000000"/>
          <w:rtl w:val="0"/>
          <w:lang w:val="en-US"/>
        </w:rPr>
        <w:t>’</w:t>
      </w:r>
      <w:r>
        <w:rPr>
          <w:rFonts w:ascii="Times" w:hAnsi="Times"/>
          <w:u w:color="000000"/>
          <w:rtl w:val="0"/>
          <w:lang w:val="en-US"/>
        </w:rPr>
        <w:t>s a real show, not just musicians playing and singing well. It</w:t>
      </w:r>
      <w:r>
        <w:rPr>
          <w:rFonts w:ascii="Times" w:hAnsi="Times" w:hint="default"/>
          <w:u w:color="000000"/>
          <w:rtl w:val="0"/>
          <w:lang w:val="en-US"/>
        </w:rPr>
        <w:t>’</w:t>
      </w:r>
      <w:r>
        <w:rPr>
          <w:rFonts w:ascii="Times" w:hAnsi="Times"/>
          <w:u w:color="000000"/>
          <w:rtl w:val="0"/>
          <w:lang w:val="en-US"/>
        </w:rPr>
        <w:t xml:space="preserve">s real professional </w:t>
      </w:r>
      <w:r>
        <w:rPr>
          <w:rFonts w:ascii="Times" w:hAnsi="Times"/>
          <w:i w:val="1"/>
          <w:iCs w:val="1"/>
          <w:u w:color="000000"/>
          <w:rtl w:val="0"/>
          <w:lang w:val="en-US"/>
        </w:rPr>
        <w:t>entertainment</w:t>
      </w:r>
      <w:r>
        <w:rPr>
          <w:rFonts w:ascii="Times" w:hAnsi="Times"/>
          <w:u w:color="000000"/>
          <w:rtl w:val="0"/>
          <w:lang w:val="en-US"/>
        </w:rPr>
        <w:t>, with great performances and lots of fun. Something special in a first-class venue!</w:t>
      </w:r>
      <w:r>
        <w:rPr>
          <w:rFonts w:ascii="Times" w:hAnsi="Times" w:hint="default"/>
          <w:u w:color="000000"/>
          <w:rtl w:val="0"/>
          <w:lang w:val="en-US"/>
        </w:rPr>
        <w:t>”</w:t>
      </w:r>
    </w:p>
    <w:p>
      <w:pPr>
        <w:pStyle w:val="Body"/>
        <w:bidi w:val="0"/>
        <w:spacing w:after="160" w:line="259" w:lineRule="auto"/>
        <w:ind w:left="0" w:right="0" w:firstLine="0"/>
        <w:jc w:val="both"/>
        <w:rPr>
          <w:rtl w:val="0"/>
        </w:rPr>
      </w:pPr>
      <w:r>
        <w:rPr>
          <w:rFonts w:ascii="Times" w:cs="Times" w:hAnsi="Times" w:eastAsia="Times"/>
          <w:u w:color="000000"/>
          <w:rtl w:val="0"/>
        </w:rPr>
        <w:tab/>
        <w:t>Spurs USA with special guests, The Ginley Girls, will be play on the Mainstage at Fort Salem Theater Sunday, September 17, at 2 PM. All tickets are $20, and may be ordered in advance by going to the theater</w:t>
      </w:r>
      <w:r>
        <w:rPr>
          <w:rFonts w:ascii="Times" w:hAnsi="Times" w:hint="default"/>
          <w:u w:color="000000"/>
          <w:rtl w:val="0"/>
          <w:lang w:val="en-US"/>
        </w:rPr>
        <w:t>’</w:t>
      </w:r>
      <w:r>
        <w:rPr>
          <w:rFonts w:ascii="Times" w:hAnsi="Times"/>
          <w:u w:color="000000"/>
          <w:rtl w:val="0"/>
          <w:lang w:val="en-US"/>
        </w:rPr>
        <w:t>s website (</w:t>
      </w:r>
      <w:r>
        <w:rPr>
          <w:rStyle w:val="Hyperlink.0"/>
          <w:rFonts w:ascii="Times" w:cs="Times" w:hAnsi="Times" w:eastAsia="Times"/>
          <w:u w:color="000000"/>
          <w:rtl w:val="0"/>
        </w:rPr>
        <w:fldChar w:fldCharType="begin" w:fldLock="0"/>
      </w:r>
      <w:r>
        <w:rPr>
          <w:rStyle w:val="Hyperlink.0"/>
          <w:rFonts w:ascii="Times" w:cs="Times" w:hAnsi="Times" w:eastAsia="Times"/>
          <w:u w:color="000000"/>
          <w:rtl w:val="0"/>
        </w:rPr>
        <w:instrText xml:space="preserve"> HYPERLINK "http://fortsalemtheater.com"</w:instrText>
      </w:r>
      <w:r>
        <w:rPr>
          <w:rStyle w:val="Hyperlink.0"/>
          <w:rFonts w:ascii="Times" w:cs="Times" w:hAnsi="Times" w:eastAsia="Times"/>
          <w:u w:color="000000"/>
          <w:rtl w:val="0"/>
        </w:rPr>
        <w:fldChar w:fldCharType="separate" w:fldLock="0"/>
      </w:r>
      <w:r>
        <w:rPr>
          <w:rStyle w:val="Hyperlink.0"/>
          <w:rFonts w:ascii="Times" w:hAnsi="Times"/>
          <w:u w:color="000000"/>
          <w:rtl w:val="0"/>
          <w:lang w:val="en-US"/>
        </w:rPr>
        <w:t>fortsalemtheater.com</w:t>
      </w:r>
      <w:r>
        <w:rPr>
          <w:rFonts w:ascii="Times" w:cs="Times" w:hAnsi="Times" w:eastAsia="Times"/>
          <w:u w:color="000000"/>
          <w:rtl w:val="0"/>
        </w:rPr>
        <w:fldChar w:fldCharType="end" w:fldLock="0"/>
      </w:r>
      <w:r>
        <w:rPr>
          <w:rFonts w:ascii="Times" w:hAnsi="Times"/>
          <w:u w:color="000000"/>
          <w:rtl w:val="0"/>
          <w:lang w:val="en-US"/>
        </w:rPr>
        <w:t>) or calling the box office at (518) 854-9200.</w:t>
      </w:r>
      <w:r>
        <w:rPr>
          <w:rFonts w:ascii="Times" w:cs="Times" w:hAnsi="Times" w:eastAsia="Times"/>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