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D34" w:rsidRDefault="00F05D34" w:rsidP="00F05D34">
      <w:pPr>
        <w:pStyle w:val="Body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Carol Max </w:t>
      </w:r>
      <w:r>
        <w:rPr>
          <w:b/>
          <w:bCs/>
          <w:sz w:val="24"/>
          <w:szCs w:val="24"/>
          <w:lang w:val="en-US"/>
        </w:rPr>
        <w:t xml:space="preserve">– </w:t>
      </w:r>
      <w:r>
        <w:rPr>
          <w:b/>
          <w:bCs/>
          <w:sz w:val="24"/>
          <w:szCs w:val="24"/>
        </w:rPr>
        <w:t>Producer</w:t>
      </w:r>
    </w:p>
    <w:p w:rsidR="00F05D34" w:rsidRDefault="00F05D34" w:rsidP="00F05D34">
      <w:pPr>
        <w:pStyle w:val="Body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518-877-7529</w:t>
      </w:r>
    </w:p>
    <w:p w:rsidR="00F05D34" w:rsidRDefault="00000000" w:rsidP="00F05D34">
      <w:pPr>
        <w:pStyle w:val="Body"/>
        <w:spacing w:after="0"/>
        <w:rPr>
          <w:rStyle w:val="None"/>
          <w:b/>
          <w:bCs/>
          <w:sz w:val="24"/>
          <w:szCs w:val="24"/>
        </w:rPr>
      </w:pPr>
      <w:hyperlink r:id="rId6" w:history="1">
        <w:r w:rsidR="00F05D34">
          <w:rPr>
            <w:rStyle w:val="Hyperlink0"/>
            <w:lang w:val="en-US"/>
          </w:rPr>
          <w:t>theatre.curtaincall@gmail.com</w:t>
        </w:r>
      </w:hyperlink>
    </w:p>
    <w:p w:rsidR="00F05D34" w:rsidRDefault="00F05D34" w:rsidP="00F05D34">
      <w:pPr>
        <w:pStyle w:val="Body"/>
        <w:spacing w:after="0"/>
        <w:rPr>
          <w:rStyle w:val="None"/>
          <w:rFonts w:ascii="Trebuchet MS" w:eastAsia="Trebuchet MS" w:hAnsi="Trebuchet MS" w:cs="Trebuchet MS"/>
          <w:b/>
          <w:bCs/>
          <w:sz w:val="24"/>
          <w:szCs w:val="24"/>
        </w:rPr>
      </w:pPr>
    </w:p>
    <w:p w:rsidR="00F05D34" w:rsidRDefault="00F05D34" w:rsidP="00F05D34">
      <w:pPr>
        <w:pStyle w:val="Body"/>
        <w:tabs>
          <w:tab w:val="left" w:pos="4092"/>
        </w:tabs>
        <w:spacing w:after="0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ab/>
      </w:r>
    </w:p>
    <w:p w:rsidR="00F05D34" w:rsidRPr="007321A3" w:rsidRDefault="00F05D34" w:rsidP="00F05D34">
      <w:pPr>
        <w:pStyle w:val="Body"/>
        <w:rPr>
          <w:rStyle w:val="Hyperlink0"/>
          <w:b w:val="0"/>
          <w:bCs w:val="0"/>
          <w:u w:val="none"/>
        </w:rPr>
      </w:pPr>
      <w:r>
        <w:rPr>
          <w:rStyle w:val="Hyperlink0"/>
          <w:lang w:val="en-US"/>
        </w:rPr>
        <w:t>FOR IMMEDIATE RELEASE</w:t>
      </w:r>
      <w:r w:rsidR="007321A3">
        <w:rPr>
          <w:rStyle w:val="Hyperlink0"/>
          <w:b w:val="0"/>
          <w:bCs w:val="0"/>
          <w:u w:val="none"/>
          <w:lang w:val="en-US"/>
        </w:rPr>
        <w:t xml:space="preserve"> – August 22</w:t>
      </w:r>
      <w:r w:rsidR="007321A3" w:rsidRPr="007321A3">
        <w:rPr>
          <w:rStyle w:val="Hyperlink0"/>
          <w:b w:val="0"/>
          <w:bCs w:val="0"/>
          <w:u w:val="none"/>
          <w:vertAlign w:val="superscript"/>
          <w:lang w:val="en-US"/>
        </w:rPr>
        <w:t>nd</w:t>
      </w:r>
      <w:r w:rsidR="007321A3">
        <w:rPr>
          <w:rStyle w:val="Hyperlink0"/>
          <w:b w:val="0"/>
          <w:bCs w:val="0"/>
          <w:u w:val="none"/>
          <w:lang w:val="en-US"/>
        </w:rPr>
        <w:t>, 2023</w:t>
      </w:r>
    </w:p>
    <w:p w:rsidR="00F05D34" w:rsidRDefault="00F05D34" w:rsidP="00F05D34">
      <w:pPr>
        <w:pStyle w:val="Body"/>
        <w:rPr>
          <w:rStyle w:val="None"/>
          <w:rFonts w:ascii="Trebuchet MS" w:eastAsia="Trebuchet MS" w:hAnsi="Trebuchet MS" w:cs="Trebuchet MS"/>
          <w:sz w:val="24"/>
          <w:szCs w:val="24"/>
          <w:u w:val="single"/>
        </w:rPr>
      </w:pPr>
    </w:p>
    <w:p w:rsidR="00F05D34" w:rsidRDefault="00F05D34" w:rsidP="00F05D34">
      <w:pPr>
        <w:pStyle w:val="Body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CURTAIN CALL THEATRE PRESENTS</w:t>
      </w:r>
    </w:p>
    <w:p w:rsidR="00303FA1" w:rsidRDefault="00F05D34" w:rsidP="00F05D34">
      <w:pPr>
        <w:jc w:val="center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  <w:t>“End of the Rainbow”</w:t>
      </w:r>
    </w:p>
    <w:p w:rsidR="00F05D34" w:rsidRPr="005E7B6D" w:rsidRDefault="00F05D34" w:rsidP="00F05D34">
      <w:pPr>
        <w:jc w:val="center"/>
        <w:rPr>
          <w:rFonts w:ascii="Trebuchet MS" w:eastAsia="Times New Roman" w:hAnsi="Trebuchet MS" w:cs="Times New Roman"/>
          <w:color w:val="000000"/>
          <w:kern w:val="0"/>
          <w:sz w:val="20"/>
          <w:szCs w:val="20"/>
          <w14:ligatures w14:val="none"/>
        </w:rPr>
      </w:pPr>
    </w:p>
    <w:p w:rsidR="00F05D34" w:rsidRDefault="00F05D34" w:rsidP="00943854">
      <w:pPr>
        <w:pStyle w:val="Body"/>
        <w:spacing w:after="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 xml:space="preserve">Latham, NY -- Curtain Call Theatre is presenting </w:t>
      </w:r>
      <w:r w:rsidRPr="00943854">
        <w:rPr>
          <w:rStyle w:val="None"/>
          <w:i/>
          <w:iCs/>
          <w:sz w:val="24"/>
          <w:szCs w:val="24"/>
          <w:lang w:val="en-US"/>
        </w:rPr>
        <w:t>End of the Rainbow</w:t>
      </w:r>
      <w:r>
        <w:rPr>
          <w:rStyle w:val="None"/>
          <w:sz w:val="24"/>
          <w:szCs w:val="24"/>
          <w:lang w:val="en-US"/>
        </w:rPr>
        <w:t xml:space="preserve"> by Peter Quilter, directed by Phil Rice</w:t>
      </w:r>
      <w:r w:rsidR="00943854">
        <w:rPr>
          <w:rStyle w:val="None"/>
          <w:sz w:val="24"/>
          <w:szCs w:val="24"/>
          <w:lang w:val="en-US"/>
        </w:rPr>
        <w:t xml:space="preserve">. </w:t>
      </w:r>
      <w:proofErr w:type="spellStart"/>
      <w:r w:rsidR="00943854">
        <w:rPr>
          <w:rFonts w:ascii="Trebuchet MS" w:hAnsi="Trebuchet MS"/>
        </w:rPr>
        <w:t>It’s</w:t>
      </w:r>
      <w:proofErr w:type="spellEnd"/>
      <w:r w:rsidR="00943854">
        <w:rPr>
          <w:rFonts w:ascii="Trebuchet MS" w:hAnsi="Trebuchet MS"/>
        </w:rPr>
        <w:t xml:space="preserve"> London 1968 and Judy Garland is </w:t>
      </w:r>
      <w:proofErr w:type="spellStart"/>
      <w:r w:rsidR="00943854">
        <w:rPr>
          <w:rFonts w:ascii="Trebuchet MS" w:hAnsi="Trebuchet MS"/>
        </w:rPr>
        <w:t>about</w:t>
      </w:r>
      <w:proofErr w:type="spellEnd"/>
      <w:r w:rsidR="00943854">
        <w:rPr>
          <w:rFonts w:ascii="Trebuchet MS" w:hAnsi="Trebuchet MS"/>
        </w:rPr>
        <w:t xml:space="preserve"> to </w:t>
      </w:r>
      <w:proofErr w:type="spellStart"/>
      <w:r w:rsidR="00943854">
        <w:rPr>
          <w:rFonts w:ascii="Trebuchet MS" w:hAnsi="Trebuchet MS"/>
        </w:rPr>
        <w:t>make</w:t>
      </w:r>
      <w:proofErr w:type="spellEnd"/>
      <w:r w:rsidR="00943854">
        <w:rPr>
          <w:rFonts w:ascii="Trebuchet MS" w:hAnsi="Trebuchet MS"/>
        </w:rPr>
        <w:t xml:space="preserve"> her </w:t>
      </w:r>
      <w:proofErr w:type="spellStart"/>
      <w:proofErr w:type="gramStart"/>
      <w:r w:rsidR="00943854">
        <w:rPr>
          <w:rFonts w:ascii="Trebuchet MS" w:hAnsi="Trebuchet MS"/>
        </w:rPr>
        <w:t>comeback…again</w:t>
      </w:r>
      <w:proofErr w:type="spellEnd"/>
      <w:proofErr w:type="gramEnd"/>
      <w:r w:rsidR="00943854">
        <w:rPr>
          <w:rFonts w:ascii="Trebuchet MS" w:hAnsi="Trebuchet MS"/>
        </w:rPr>
        <w:t xml:space="preserve">.  </w:t>
      </w:r>
      <w:r w:rsidR="00943854">
        <w:rPr>
          <w:rFonts w:ascii="Trebuchet MS" w:hAnsi="Trebuchet MS"/>
          <w:i/>
          <w:iCs/>
        </w:rPr>
        <w:t>End of the Rainbow</w:t>
      </w:r>
      <w:r w:rsidR="00943854">
        <w:rPr>
          <w:rFonts w:ascii="Trebuchet MS" w:hAnsi="Trebuchet MS"/>
        </w:rPr>
        <w:t xml:space="preserve"> </w:t>
      </w:r>
      <w:proofErr w:type="spellStart"/>
      <w:r w:rsidR="00943854">
        <w:rPr>
          <w:rFonts w:ascii="Trebuchet MS" w:hAnsi="Trebuchet MS"/>
        </w:rPr>
        <w:t>follows</w:t>
      </w:r>
      <w:proofErr w:type="spellEnd"/>
      <w:r w:rsidR="00943854">
        <w:rPr>
          <w:rFonts w:ascii="Trebuchet MS" w:hAnsi="Trebuchet MS"/>
        </w:rPr>
        <w:t xml:space="preserve"> the </w:t>
      </w:r>
      <w:proofErr w:type="spellStart"/>
      <w:r w:rsidR="00943854">
        <w:rPr>
          <w:rFonts w:ascii="Trebuchet MS" w:hAnsi="Trebuchet MS"/>
        </w:rPr>
        <w:t>tumultuous</w:t>
      </w:r>
      <w:proofErr w:type="spellEnd"/>
      <w:r w:rsidR="00943854">
        <w:rPr>
          <w:rFonts w:ascii="Trebuchet MS" w:hAnsi="Trebuchet MS"/>
        </w:rPr>
        <w:t xml:space="preserve">, </w:t>
      </w:r>
      <w:proofErr w:type="spellStart"/>
      <w:r w:rsidR="00943854">
        <w:rPr>
          <w:rFonts w:ascii="Trebuchet MS" w:hAnsi="Trebuchet MS"/>
        </w:rPr>
        <w:t>heartbreaking</w:t>
      </w:r>
      <w:proofErr w:type="spellEnd"/>
      <w:r w:rsidR="00943854">
        <w:rPr>
          <w:rFonts w:ascii="Trebuchet MS" w:hAnsi="Trebuchet MS"/>
        </w:rPr>
        <w:t xml:space="preserve"> final </w:t>
      </w:r>
      <w:proofErr w:type="spellStart"/>
      <w:r w:rsidR="00943854">
        <w:rPr>
          <w:rFonts w:ascii="Trebuchet MS" w:hAnsi="Trebuchet MS"/>
        </w:rPr>
        <w:t>year</w:t>
      </w:r>
      <w:proofErr w:type="spellEnd"/>
      <w:r w:rsidR="00943854">
        <w:rPr>
          <w:rFonts w:ascii="Trebuchet MS" w:hAnsi="Trebuchet MS"/>
        </w:rPr>
        <w:t xml:space="preserve"> of </w:t>
      </w:r>
      <w:proofErr w:type="spellStart"/>
      <w:r w:rsidR="00943854">
        <w:rPr>
          <w:rFonts w:ascii="Trebuchet MS" w:hAnsi="Trebuchet MS"/>
        </w:rPr>
        <w:t>one</w:t>
      </w:r>
      <w:proofErr w:type="spellEnd"/>
      <w:r w:rsidR="00943854">
        <w:rPr>
          <w:rFonts w:ascii="Trebuchet MS" w:hAnsi="Trebuchet MS"/>
        </w:rPr>
        <w:t xml:space="preserve"> of </w:t>
      </w:r>
      <w:proofErr w:type="spellStart"/>
      <w:r w:rsidR="00943854">
        <w:rPr>
          <w:rFonts w:ascii="Trebuchet MS" w:hAnsi="Trebuchet MS"/>
        </w:rPr>
        <w:t>America’s</w:t>
      </w:r>
      <w:proofErr w:type="spellEnd"/>
      <w:r w:rsidR="00943854">
        <w:rPr>
          <w:rFonts w:ascii="Trebuchet MS" w:hAnsi="Trebuchet MS"/>
        </w:rPr>
        <w:t xml:space="preserve"> most </w:t>
      </w:r>
      <w:proofErr w:type="spellStart"/>
      <w:r w:rsidR="00943854">
        <w:rPr>
          <w:rFonts w:ascii="Trebuchet MS" w:hAnsi="Trebuchet MS"/>
        </w:rPr>
        <w:t>beloved</w:t>
      </w:r>
      <w:proofErr w:type="spellEnd"/>
      <w:r w:rsidR="00943854">
        <w:rPr>
          <w:rFonts w:ascii="Trebuchet MS" w:hAnsi="Trebuchet MS"/>
        </w:rPr>
        <w:t xml:space="preserve"> entertainers. </w:t>
      </w:r>
    </w:p>
    <w:p w:rsidR="00F05D34" w:rsidRDefault="00F05D34" w:rsidP="00F05D34">
      <w:pPr>
        <w:pStyle w:val="Body"/>
        <w:spacing w:after="0"/>
        <w:jc w:val="both"/>
        <w:rPr>
          <w:rStyle w:val="None"/>
          <w:rFonts w:ascii="Trebuchet MS" w:eastAsia="Trebuchet MS" w:hAnsi="Trebuchet MS" w:cs="Trebuchet MS"/>
          <w:sz w:val="24"/>
          <w:szCs w:val="24"/>
        </w:rPr>
      </w:pPr>
    </w:p>
    <w:p w:rsidR="00F05D34" w:rsidRPr="007321A3" w:rsidRDefault="00F05D34" w:rsidP="00F05D34">
      <w:pPr>
        <w:pStyle w:val="Body"/>
        <w:jc w:val="both"/>
        <w:rPr>
          <w:rStyle w:val="None"/>
          <w:sz w:val="24"/>
          <w:szCs w:val="24"/>
          <w:lang w:val="en-US"/>
        </w:rPr>
      </w:pPr>
      <w:r w:rsidRPr="007321A3">
        <w:rPr>
          <w:rStyle w:val="None"/>
          <w:sz w:val="24"/>
          <w:szCs w:val="24"/>
          <w:lang w:val="en-US"/>
        </w:rPr>
        <w:t xml:space="preserve">The cast includes </w:t>
      </w:r>
      <w:r w:rsidR="007321A3" w:rsidRPr="007321A3">
        <w:rPr>
          <w:rStyle w:val="None"/>
          <w:sz w:val="24"/>
          <w:szCs w:val="24"/>
          <w:lang w:val="en-US"/>
        </w:rPr>
        <w:t xml:space="preserve">Jeannine </w:t>
      </w:r>
      <w:proofErr w:type="spellStart"/>
      <w:r w:rsidR="007321A3" w:rsidRPr="007321A3">
        <w:rPr>
          <w:rStyle w:val="None"/>
          <w:sz w:val="24"/>
          <w:szCs w:val="24"/>
          <w:lang w:val="en-US"/>
        </w:rPr>
        <w:t>Trimboli</w:t>
      </w:r>
      <w:proofErr w:type="spellEnd"/>
      <w:r w:rsidR="007321A3" w:rsidRPr="007321A3">
        <w:rPr>
          <w:rStyle w:val="None"/>
          <w:sz w:val="24"/>
          <w:szCs w:val="24"/>
          <w:lang w:val="en-US"/>
        </w:rPr>
        <w:t xml:space="preserve">, Cameron Clarke Stevens, Kerry </w:t>
      </w:r>
      <w:proofErr w:type="spellStart"/>
      <w:r w:rsidR="007321A3" w:rsidRPr="007321A3">
        <w:rPr>
          <w:rStyle w:val="None"/>
          <w:sz w:val="24"/>
          <w:szCs w:val="24"/>
          <w:lang w:val="en-US"/>
        </w:rPr>
        <w:t>Kazmierowicztrimm</w:t>
      </w:r>
      <w:proofErr w:type="spellEnd"/>
      <w:r w:rsidR="007321A3" w:rsidRPr="007321A3">
        <w:rPr>
          <w:rStyle w:val="None"/>
          <w:sz w:val="24"/>
          <w:szCs w:val="24"/>
          <w:lang w:val="en-US"/>
        </w:rPr>
        <w:t xml:space="preserve">, and William Wright Heatley. </w:t>
      </w:r>
      <w:r w:rsidRPr="007321A3">
        <w:rPr>
          <w:rStyle w:val="None"/>
          <w:sz w:val="24"/>
          <w:szCs w:val="24"/>
          <w:lang w:val="en-US"/>
        </w:rPr>
        <w:t xml:space="preserve">Scenic Design by </w:t>
      </w:r>
      <w:r w:rsidR="007321A3" w:rsidRPr="007321A3">
        <w:rPr>
          <w:rStyle w:val="None"/>
          <w:sz w:val="24"/>
          <w:szCs w:val="24"/>
          <w:lang w:val="en-US"/>
        </w:rPr>
        <w:t>Jack Golden</w:t>
      </w:r>
      <w:r w:rsidRPr="007321A3">
        <w:rPr>
          <w:rStyle w:val="None"/>
          <w:sz w:val="24"/>
          <w:szCs w:val="24"/>
          <w:lang w:val="en-US"/>
        </w:rPr>
        <w:t xml:space="preserve">, Lighting Design by </w:t>
      </w:r>
      <w:r w:rsidR="007321A3" w:rsidRPr="007321A3">
        <w:rPr>
          <w:rStyle w:val="None"/>
          <w:sz w:val="24"/>
          <w:szCs w:val="24"/>
          <w:lang w:val="en-US"/>
        </w:rPr>
        <w:t xml:space="preserve">Martin </w:t>
      </w:r>
      <w:proofErr w:type="spellStart"/>
      <w:r w:rsidR="007321A3" w:rsidRPr="007321A3">
        <w:rPr>
          <w:rStyle w:val="None"/>
          <w:sz w:val="24"/>
          <w:szCs w:val="24"/>
          <w:lang w:val="en-US"/>
        </w:rPr>
        <w:t>Benesh</w:t>
      </w:r>
      <w:proofErr w:type="spellEnd"/>
      <w:r w:rsidRPr="007321A3">
        <w:rPr>
          <w:rStyle w:val="None"/>
          <w:sz w:val="24"/>
          <w:szCs w:val="24"/>
        </w:rPr>
        <w:t xml:space="preserve">, </w:t>
      </w:r>
      <w:r w:rsidRPr="007321A3">
        <w:rPr>
          <w:rStyle w:val="None"/>
          <w:sz w:val="24"/>
          <w:szCs w:val="24"/>
          <w:lang w:val="en-US"/>
        </w:rPr>
        <w:t xml:space="preserve">Sound Design by </w:t>
      </w:r>
      <w:r w:rsidR="007321A3" w:rsidRPr="007321A3">
        <w:rPr>
          <w:rStyle w:val="None"/>
          <w:sz w:val="24"/>
          <w:szCs w:val="24"/>
          <w:lang w:val="en-US"/>
        </w:rPr>
        <w:t xml:space="preserve">Carson </w:t>
      </w:r>
      <w:proofErr w:type="spellStart"/>
      <w:r w:rsidR="007321A3" w:rsidRPr="007321A3">
        <w:rPr>
          <w:rStyle w:val="None"/>
          <w:sz w:val="24"/>
          <w:szCs w:val="24"/>
          <w:lang w:val="en-US"/>
        </w:rPr>
        <w:t>Joenk</w:t>
      </w:r>
      <w:proofErr w:type="spellEnd"/>
      <w:r w:rsidRPr="007321A3">
        <w:rPr>
          <w:rStyle w:val="None"/>
          <w:sz w:val="24"/>
          <w:szCs w:val="24"/>
          <w:lang w:val="en-US"/>
        </w:rPr>
        <w:t xml:space="preserve">, Costume Design by Beth </w:t>
      </w:r>
      <w:proofErr w:type="spellStart"/>
      <w:r w:rsidRPr="007321A3">
        <w:rPr>
          <w:rStyle w:val="None"/>
          <w:sz w:val="24"/>
          <w:szCs w:val="24"/>
          <w:lang w:val="en-US"/>
        </w:rPr>
        <w:t>Ruman</w:t>
      </w:r>
      <w:proofErr w:type="spellEnd"/>
      <w:r w:rsidRPr="007321A3">
        <w:rPr>
          <w:rStyle w:val="None"/>
          <w:sz w:val="24"/>
          <w:szCs w:val="24"/>
          <w:lang w:val="en-US"/>
        </w:rPr>
        <w:t xml:space="preserve">, and Prop Design </w:t>
      </w:r>
      <w:r w:rsidR="007321A3" w:rsidRPr="007321A3">
        <w:rPr>
          <w:rStyle w:val="None"/>
          <w:sz w:val="24"/>
          <w:szCs w:val="24"/>
          <w:lang w:val="en-US"/>
        </w:rPr>
        <w:t xml:space="preserve">and Stage Management by </w:t>
      </w:r>
      <w:proofErr w:type="spellStart"/>
      <w:r w:rsidR="007321A3" w:rsidRPr="007321A3">
        <w:rPr>
          <w:rStyle w:val="None"/>
          <w:sz w:val="24"/>
          <w:szCs w:val="24"/>
          <w:lang w:val="en-US"/>
        </w:rPr>
        <w:t>Cece</w:t>
      </w:r>
      <w:proofErr w:type="spellEnd"/>
      <w:r w:rsidR="007321A3" w:rsidRPr="007321A3">
        <w:rPr>
          <w:rStyle w:val="None"/>
          <w:sz w:val="24"/>
          <w:szCs w:val="24"/>
          <w:lang w:val="en-US"/>
        </w:rPr>
        <w:t xml:space="preserve"> Widomski. </w:t>
      </w:r>
    </w:p>
    <w:p w:rsidR="00F05D34" w:rsidRDefault="00F05D34" w:rsidP="00F05D34">
      <w:pPr>
        <w:pStyle w:val="Body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>The play opens on Thursday, September 7, 2023 and runs through September 24, 2023. Performances are Thursdays at 7:30pm, Fridays &amp; Saturdays at 8pm, and Sundays at 3pm. There will be one Saturday matinee performance at 3pm on September 16, 2023.  Individual tickets are $30 each.</w:t>
      </w:r>
    </w:p>
    <w:p w:rsidR="00F05D34" w:rsidRDefault="00F05D34" w:rsidP="00F05D34">
      <w:pPr>
        <w:pStyle w:val="Body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 xml:space="preserve">Curtain Call Theatre is dedicated to offering quality theatre in an intimate space. The theatre is located at 1 Jeanne </w:t>
      </w:r>
      <w:proofErr w:type="spellStart"/>
      <w:r>
        <w:rPr>
          <w:rStyle w:val="None"/>
          <w:sz w:val="24"/>
          <w:szCs w:val="24"/>
          <w:lang w:val="en-US"/>
        </w:rPr>
        <w:t>Jugan</w:t>
      </w:r>
      <w:proofErr w:type="spellEnd"/>
      <w:r>
        <w:rPr>
          <w:rStyle w:val="None"/>
          <w:sz w:val="24"/>
          <w:szCs w:val="24"/>
          <w:lang w:val="en-US"/>
        </w:rPr>
        <w:t xml:space="preserve"> Lane, Latham, NY 12110. With over 20 year of operation, Curtain Call Theatre has produced over 150 plays including classics, numerous regional premieres, and one world premiere, often being named on the year-end "Best Of" lists in the Capital Region.</w:t>
      </w:r>
    </w:p>
    <w:p w:rsidR="00F05D34" w:rsidRDefault="00F05D34" w:rsidP="00F05D34">
      <w:pPr>
        <w:pStyle w:val="Body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en-US"/>
        </w:rPr>
        <w:t xml:space="preserve">For more information, please visit www.curtaincalltheatre.com or contact Carol Max via phone at (518) 877-7529 or email theatre.curtaincall@gmail.com   </w:t>
      </w:r>
    </w:p>
    <w:p w:rsidR="00303FA1" w:rsidRDefault="00303FA1" w:rsidP="00303FA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43854" w:rsidRDefault="00943854" w:rsidP="00303FA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43854" w:rsidRDefault="00943854" w:rsidP="0094385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###</w:t>
      </w:r>
    </w:p>
    <w:p w:rsidR="00943854" w:rsidRPr="00303FA1" w:rsidRDefault="00943854" w:rsidP="00943854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303FA1" w:rsidRDefault="00303FA1"/>
    <w:p w:rsidR="00943854" w:rsidRDefault="00943854"/>
    <w:p w:rsidR="00943854" w:rsidRDefault="00943854"/>
    <w:p w:rsidR="00943854" w:rsidRDefault="00943854"/>
    <w:p w:rsidR="00943854" w:rsidRDefault="00943854"/>
    <w:p w:rsidR="00943854" w:rsidRDefault="00943854"/>
    <w:sectPr w:rsidR="0094385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532" w:rsidRDefault="00D75532" w:rsidP="00943854">
      <w:r>
        <w:separator/>
      </w:r>
    </w:p>
  </w:endnote>
  <w:endnote w:type="continuationSeparator" w:id="0">
    <w:p w:rsidR="00D75532" w:rsidRDefault="00D75532" w:rsidP="0094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2908366"/>
      <w:docPartObj>
        <w:docPartGallery w:val="Page Numbers (Bottom of Page)"/>
        <w:docPartUnique/>
      </w:docPartObj>
    </w:sdtPr>
    <w:sdtContent>
      <w:p w:rsidR="00943854" w:rsidRDefault="00943854" w:rsidP="002C6A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43854" w:rsidRDefault="00943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3791217"/>
      <w:docPartObj>
        <w:docPartGallery w:val="Page Numbers (Bottom of Page)"/>
        <w:docPartUnique/>
      </w:docPartObj>
    </w:sdtPr>
    <w:sdtContent>
      <w:p w:rsidR="00943854" w:rsidRDefault="00943854" w:rsidP="002C6A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943854" w:rsidRDefault="0094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532" w:rsidRDefault="00D75532" w:rsidP="00943854">
      <w:r>
        <w:separator/>
      </w:r>
    </w:p>
  </w:footnote>
  <w:footnote w:type="continuationSeparator" w:id="0">
    <w:p w:rsidR="00D75532" w:rsidRDefault="00D75532" w:rsidP="0094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A1"/>
    <w:rsid w:val="00303FA1"/>
    <w:rsid w:val="005E7B6D"/>
    <w:rsid w:val="007321A3"/>
    <w:rsid w:val="00943854"/>
    <w:rsid w:val="00A53C65"/>
    <w:rsid w:val="00D75532"/>
    <w:rsid w:val="00F05D34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CD1A1"/>
  <w15:chartTrackingRefBased/>
  <w15:docId w15:val="{81605A79-5269-BB4A-82F2-0418675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F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5E7B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5E7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B6D"/>
    <w:rPr>
      <w:color w:val="605E5C"/>
      <w:shd w:val="clear" w:color="auto" w:fill="E1DFDD"/>
    </w:rPr>
  </w:style>
  <w:style w:type="character" w:customStyle="1" w:styleId="None">
    <w:name w:val="None"/>
    <w:rsid w:val="005E7B6D"/>
  </w:style>
  <w:style w:type="paragraph" w:customStyle="1" w:styleId="Body">
    <w:name w:val="Body"/>
    <w:rsid w:val="00F05D34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a-DK"/>
      <w14:ligatures w14:val="none"/>
    </w:rPr>
  </w:style>
  <w:style w:type="character" w:customStyle="1" w:styleId="Hyperlink0">
    <w:name w:val="Hyperlink.0"/>
    <w:basedOn w:val="None"/>
    <w:rsid w:val="00F05D34"/>
    <w:rPr>
      <w:rFonts w:ascii="Trebuchet MS" w:eastAsia="Trebuchet MS" w:hAnsi="Trebuchet MS" w:cs="Trebuchet MS"/>
      <w:b/>
      <w:bCs/>
      <w:color w:val="000000"/>
      <w:sz w:val="24"/>
      <w:szCs w:val="24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943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54"/>
  </w:style>
  <w:style w:type="character" w:styleId="PageNumber">
    <w:name w:val="page number"/>
    <w:basedOn w:val="DefaultParagraphFont"/>
    <w:uiPriority w:val="99"/>
    <w:semiHidden/>
    <w:unhideWhenUsed/>
    <w:rsid w:val="0094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atre.curtaincal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Clemente</dc:creator>
  <cp:keywords/>
  <dc:description/>
  <cp:lastModifiedBy>Brian Clemente</cp:lastModifiedBy>
  <cp:revision>5</cp:revision>
  <dcterms:created xsi:type="dcterms:W3CDTF">2023-08-20T20:43:00Z</dcterms:created>
  <dcterms:modified xsi:type="dcterms:W3CDTF">2023-08-22T14:59:00Z</dcterms:modified>
</cp:coreProperties>
</file>