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8717F" w:rsidRPr="004A34B9" w:rsidRDefault="0008717F" w:rsidP="00E252E2">
      <w:pPr>
        <w:pStyle w:val="NoSpacing"/>
        <w:rPr>
          <w:rFonts w:ascii="Times New Roman" w:hAnsi="Times New Roman"/>
        </w:rPr>
      </w:pPr>
      <w:r w:rsidRPr="004A34B9">
        <w:rPr>
          <w:rFonts w:ascii="Times New Roman" w:hAnsi="Times New Roman"/>
        </w:rPr>
        <w:t>Urinetown – The Musical</w:t>
      </w:r>
    </w:p>
    <w:p w:rsidR="0008717F" w:rsidRPr="004A34B9" w:rsidRDefault="0008717F" w:rsidP="00E252E2">
      <w:pPr>
        <w:pStyle w:val="NoSpacing"/>
        <w:rPr>
          <w:rFonts w:ascii="Times New Roman" w:hAnsi="Times New Roman"/>
        </w:rPr>
      </w:pPr>
      <w:r w:rsidRPr="004A34B9">
        <w:rPr>
          <w:rFonts w:ascii="Times New Roman" w:hAnsi="Times New Roman"/>
        </w:rPr>
        <w:t>Audition Announcement &amp; Breakdowns</w:t>
      </w:r>
    </w:p>
    <w:p w:rsidR="0008717F" w:rsidRPr="004A34B9" w:rsidRDefault="0008717F" w:rsidP="00E252E2">
      <w:pPr>
        <w:pStyle w:val="NoSpacing"/>
        <w:rPr>
          <w:rFonts w:ascii="Times New Roman" w:hAnsi="Times New Roman"/>
        </w:rPr>
      </w:pPr>
      <w:r w:rsidRPr="004A34B9">
        <w:rPr>
          <w:rFonts w:ascii="Times New Roman" w:hAnsi="Times New Roman"/>
        </w:rPr>
        <w:t>October 7, 2011</w:t>
      </w:r>
    </w:p>
    <w:p w:rsidR="0008717F" w:rsidRPr="004A34B9" w:rsidRDefault="0008717F" w:rsidP="00712483">
      <w:pPr>
        <w:pStyle w:val="NoSpacing"/>
        <w:rPr>
          <w:rFonts w:ascii="Times New Roman" w:hAnsi="Times New Roman"/>
          <w:u w:val="single"/>
        </w:rPr>
      </w:pPr>
      <w:r w:rsidRPr="004A34B9">
        <w:rPr>
          <w:rFonts w:ascii="Times New Roman" w:hAnsi="Times New Roman"/>
          <w:u w:val="single"/>
        </w:rPr>
        <w:t>For the Ghent Playhouse</w:t>
      </w:r>
    </w:p>
    <w:p w:rsidR="0008717F" w:rsidRDefault="0008717F" w:rsidP="00712483">
      <w:pPr>
        <w:pStyle w:val="NoSpacing"/>
        <w:rPr>
          <w:u w:val="single"/>
        </w:rPr>
      </w:pPr>
    </w:p>
    <w:p w:rsidR="0008717F" w:rsidRPr="0024369B" w:rsidRDefault="0008717F" w:rsidP="00712483">
      <w:pPr>
        <w:pStyle w:val="NoSpacing"/>
        <w:jc w:val="center"/>
        <w:rPr>
          <w:b/>
          <w:i/>
        </w:rPr>
      </w:pPr>
      <w:r>
        <w:rPr>
          <w:b/>
          <w:i/>
        </w:rPr>
        <w:t>Urinetown – The Musical</w:t>
      </w:r>
    </w:p>
    <w:p w:rsidR="0008717F" w:rsidRDefault="0008717F" w:rsidP="00712483">
      <w:pPr>
        <w:pStyle w:val="NoSpacing"/>
        <w:rPr>
          <w:u w:val="single"/>
        </w:rPr>
      </w:pPr>
    </w:p>
    <w:p w:rsidR="0008717F" w:rsidRDefault="0008717F" w:rsidP="00712483">
      <w:pPr>
        <w:pStyle w:val="NoSpacing"/>
      </w:pPr>
      <w:r>
        <w:t xml:space="preserve">“Well, hello there.  And welcome – to </w:t>
      </w:r>
      <w:r w:rsidRPr="0024369B">
        <w:rPr>
          <w:i/>
        </w:rPr>
        <w:t>Urinetown</w:t>
      </w:r>
      <w:r>
        <w:t>!  Not the place, of course.  The musical.  Urinetown ‘the place’ is…well, it’s a place you’ll hear people referring to a lot throughout the show.”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 xml:space="preserve">The words of Officer Lockstock – the narrator!  Not us, of course.  Although they serve pretty well as our announcement of auditions for the Ghent Playhouse’s January/February production of this Tony Award-winning celebration of dreams, bunnies, and bodily functions. 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>The setting is a dystopian land where society is suffering from the rampaging effects of ecological devastation.  But with dancing!  Water in this world is so scarce its use must be regulated by a dark and omnipresent corporation, perhaps more powerful than any government ever.  (No, not Starbucks.)  Because of this, even each</w:t>
      </w:r>
      <w:bookmarkStart w:id="0" w:name="_GoBack"/>
      <w:bookmarkEnd w:id="0"/>
      <w:r>
        <w:t xml:space="preserve"> pee must be preserved – for a fair and modest fee, you understand.  Wayward water wasters can expect but one fate: banishment – to Urinetown!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  <w:ind w:firstLine="720"/>
      </w:pPr>
      <w:r>
        <w:t>Cheer…for the downtrodden, rising up for restroom rights!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  <w:ind w:left="720" w:firstLine="720"/>
      </w:pPr>
      <w:r>
        <w:t>Thrill…to the young lovers, hearts beating as one – quite the medical miracle!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  <w:ind w:left="2160"/>
      </w:pPr>
      <w:r>
        <w:t>Gasp…at the idea that anyone could conceive of so off-putting a name for a musical, much less have the audacity to charge admission!</w:t>
      </w:r>
    </w:p>
    <w:p w:rsidR="0008717F" w:rsidRDefault="0008717F" w:rsidP="00712483">
      <w:pPr>
        <w:pStyle w:val="NoSpacing"/>
      </w:pPr>
    </w:p>
    <w:p w:rsidR="0008717F" w:rsidRPr="00EA4575" w:rsidRDefault="0008717F" w:rsidP="00712483">
      <w:pPr>
        <w:pStyle w:val="NoSpacing"/>
        <w:jc w:val="center"/>
        <w:rPr>
          <w:b/>
          <w:i/>
        </w:rPr>
      </w:pPr>
      <w:r w:rsidRPr="00EA4575">
        <w:rPr>
          <w:b/>
          <w:i/>
        </w:rPr>
        <w:t>Urinetown – The Musical</w:t>
      </w:r>
      <w:r>
        <w:rPr>
          <w:b/>
          <w:i/>
        </w:rPr>
        <w:t xml:space="preserve"> – The Auditions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>October 24</w:t>
      </w:r>
      <w:r w:rsidRPr="00EA4575">
        <w:rPr>
          <w:vertAlign w:val="superscript"/>
        </w:rPr>
        <w:t>th</w:t>
      </w:r>
      <w:r>
        <w:t xml:space="preserve"> and 26</w:t>
      </w:r>
      <w:r w:rsidRPr="00EA4575">
        <w:rPr>
          <w:vertAlign w:val="superscript"/>
        </w:rPr>
        <w:t>th</w:t>
      </w:r>
      <w:r>
        <w:t>, 7 pm, at the Ghent Playhouse – off Route 66, Ghent, NY.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>Prepare 16 bars of a Broadway show tune or similar standard (accompanist provided).  Readings will be from the script.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>Available roles: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474286">
        <w:rPr>
          <w:b/>
        </w:rPr>
        <w:t>Bobby Strong</w:t>
      </w:r>
      <w:r>
        <w:t xml:space="preserve"> (20s) – Handsome hero of our story, assistant custodian, and love interest of…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474286">
        <w:rPr>
          <w:b/>
        </w:rPr>
        <w:t>Hope Cladwell</w:t>
      </w:r>
      <w:r>
        <w:t xml:space="preserve"> (20s) – Fresh-faced and captivating idealist, determined not to follow in the footsteps of her father…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474286">
        <w:rPr>
          <w:b/>
        </w:rPr>
        <w:t>Caldwell B. Cladwell</w:t>
      </w:r>
      <w:r>
        <w:t xml:space="preserve">  (50s) – Domineering president of Urine Good Company.  A bad guy.  Or is he?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474286">
        <w:rPr>
          <w:b/>
        </w:rPr>
        <w:t>Officer Lockstock</w:t>
      </w:r>
      <w:r>
        <w:t xml:space="preserve"> (20s-40s) – A policeman, and friend to…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474286">
        <w:rPr>
          <w:b/>
        </w:rPr>
        <w:t>Little Sally</w:t>
      </w:r>
      <w:r>
        <w:t xml:space="preserve"> (18-20s) – A waif, the conscience of the show</w:t>
      </w:r>
    </w:p>
    <w:p w:rsidR="0008717F" w:rsidRDefault="0008717F" w:rsidP="00712483">
      <w:pPr>
        <w:pStyle w:val="NoSpacing"/>
      </w:pPr>
      <w:r w:rsidRPr="00474286">
        <w:rPr>
          <w:b/>
        </w:rPr>
        <w:t>Penelope Pennywise</w:t>
      </w:r>
      <w:r>
        <w:t xml:space="preserve"> (40s) – Chief custodian at the poorest, filthiest public toilet in town.  Sings about it to…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3F18E7">
        <w:rPr>
          <w:b/>
        </w:rPr>
        <w:t>Old Man Strong</w:t>
      </w:r>
      <w:r>
        <w:t xml:space="preserve"> (40s-50s) – Bobby’s doomed dad, and husband to…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3F18E7">
        <w:rPr>
          <w:b/>
        </w:rPr>
        <w:t>Old Ma Strong</w:t>
      </w:r>
      <w:r>
        <w:t xml:space="preserve"> (40s-50s) – Just what her name suggests</w:t>
      </w:r>
    </w:p>
    <w:p w:rsidR="0008717F" w:rsidRDefault="0008717F" w:rsidP="00712483">
      <w:pPr>
        <w:pStyle w:val="NoSpacing"/>
      </w:pPr>
    </w:p>
    <w:p w:rsidR="0008717F" w:rsidRDefault="0008717F" w:rsidP="00F530A6">
      <w:pPr>
        <w:pStyle w:val="NoSpacing"/>
      </w:pPr>
      <w:r w:rsidRPr="003F18E7">
        <w:rPr>
          <w:b/>
        </w:rPr>
        <w:t>Mr. McQueen</w:t>
      </w:r>
      <w:r>
        <w:t xml:space="preserve"> (20s-40s) – Cladwell’s right-hand man</w:t>
      </w:r>
    </w:p>
    <w:p w:rsidR="0008717F" w:rsidRDefault="0008717F" w:rsidP="00F530A6">
      <w:pPr>
        <w:pStyle w:val="NoSpacing"/>
      </w:pPr>
    </w:p>
    <w:p w:rsidR="0008717F" w:rsidRDefault="0008717F" w:rsidP="00712483">
      <w:pPr>
        <w:pStyle w:val="NoSpacing"/>
      </w:pPr>
      <w:r w:rsidRPr="003F18E7">
        <w:rPr>
          <w:b/>
        </w:rPr>
        <w:t>Officer Barrel</w:t>
      </w:r>
      <w:r>
        <w:t xml:space="preserve"> (20s-30s) – Lockstock’s left-hand man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3F18E7">
        <w:rPr>
          <w:b/>
        </w:rPr>
        <w:t>Senator Fipp</w:t>
      </w:r>
      <w:r>
        <w:t xml:space="preserve"> (30s-50s) – A senator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F80129">
        <w:rPr>
          <w:b/>
        </w:rPr>
        <w:t>Hot Blades Harry</w:t>
      </w:r>
      <w:r>
        <w:t xml:space="preserve"> (20s-30s) – A poor man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F80129">
        <w:rPr>
          <w:b/>
        </w:rPr>
        <w:t>Soupy Sue</w:t>
      </w:r>
      <w:r>
        <w:t xml:space="preserve"> (20s-30s) – A poor woman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F80129">
        <w:rPr>
          <w:b/>
        </w:rPr>
        <w:t>Tiny Tom</w:t>
      </w:r>
      <w:r>
        <w:t xml:space="preserve"> (teens-20s) – A poor boy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F80129">
        <w:rPr>
          <w:b/>
        </w:rPr>
        <w:t>Little Becky Two-Shoes</w:t>
      </w:r>
      <w:r>
        <w:t xml:space="preserve"> (teens-20s) – A poor girl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 w:rsidRPr="00F80129">
        <w:rPr>
          <w:b/>
        </w:rPr>
        <w:t>Robby the Stockfish</w:t>
      </w:r>
      <w:r>
        <w:t xml:space="preserve">, </w:t>
      </w:r>
      <w:r w:rsidRPr="00F80129">
        <w:rPr>
          <w:b/>
        </w:rPr>
        <w:t>Billy Boy Bill</w:t>
      </w:r>
      <w:r>
        <w:t xml:space="preserve">, </w:t>
      </w:r>
      <w:r w:rsidRPr="00F80129">
        <w:rPr>
          <w:b/>
        </w:rPr>
        <w:t>Mrs. Millenium</w:t>
      </w:r>
      <w:r>
        <w:t xml:space="preserve">, </w:t>
      </w:r>
      <w:r w:rsidRPr="00F80129">
        <w:rPr>
          <w:b/>
        </w:rPr>
        <w:t>Dr. Billeaux</w:t>
      </w:r>
      <w:r>
        <w:t xml:space="preserve"> (and various roles may be doubled)</w:t>
      </w:r>
    </w:p>
    <w:p w:rsidR="0008717F" w:rsidRDefault="0008717F" w:rsidP="00712483">
      <w:pPr>
        <w:pStyle w:val="NoSpacing"/>
      </w:pPr>
    </w:p>
    <w:p w:rsidR="0008717F" w:rsidRDefault="0008717F" w:rsidP="00712483">
      <w:pPr>
        <w:pStyle w:val="NoSpacing"/>
      </w:pPr>
      <w:r>
        <w:t xml:space="preserve">Questions may be directed to the director: Sky Vogel – </w:t>
      </w:r>
      <w:hyperlink r:id="rId4" w:history="1">
        <w:r w:rsidRPr="007C159B">
          <w:rPr>
            <w:rStyle w:val="Hyperlink"/>
          </w:rPr>
          <w:t>skyvogel@aol.com</w:t>
        </w:r>
      </w:hyperlink>
    </w:p>
    <w:sectPr w:rsidR="0008717F" w:rsidSect="00F0733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4171B"/>
    <w:rsid w:val="0008717F"/>
    <w:rsid w:val="000C226B"/>
    <w:rsid w:val="0024171B"/>
    <w:rsid w:val="0024369B"/>
    <w:rsid w:val="00280E09"/>
    <w:rsid w:val="002D7F0A"/>
    <w:rsid w:val="003F18E7"/>
    <w:rsid w:val="00474286"/>
    <w:rsid w:val="004A34B9"/>
    <w:rsid w:val="004E622B"/>
    <w:rsid w:val="006443AC"/>
    <w:rsid w:val="00706F73"/>
    <w:rsid w:val="00712483"/>
    <w:rsid w:val="007C159B"/>
    <w:rsid w:val="008B2663"/>
    <w:rsid w:val="00934196"/>
    <w:rsid w:val="00B221C6"/>
    <w:rsid w:val="00C258BE"/>
    <w:rsid w:val="00D422BA"/>
    <w:rsid w:val="00DE288A"/>
    <w:rsid w:val="00E12E89"/>
    <w:rsid w:val="00E160DF"/>
    <w:rsid w:val="00E252E2"/>
    <w:rsid w:val="00EA4575"/>
    <w:rsid w:val="00F07332"/>
    <w:rsid w:val="00F530A6"/>
    <w:rsid w:val="00F73C0F"/>
    <w:rsid w:val="00F801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E252E2"/>
    <w:rPr>
      <w:sz w:val="22"/>
      <w:szCs w:val="22"/>
    </w:rPr>
  </w:style>
  <w:style w:type="character" w:styleId="Hyperlink">
    <w:name w:val="Hyperlink"/>
    <w:basedOn w:val="DefaultParagraphFont"/>
    <w:uiPriority w:val="99"/>
    <w:rsid w:val="00F801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yvogel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Urinetown – The Musical</dc:title>
  <dc:subject/>
  <dc:creator>Sky Vogel</dc:creator>
  <cp:keywords/>
  <cp:lastModifiedBy>Office 2004 Test Drive User</cp:lastModifiedBy>
  <cp:revision>2</cp:revision>
  <dcterms:created xsi:type="dcterms:W3CDTF">2011-10-07T14:39:00Z</dcterms:created>
  <dcterms:modified xsi:type="dcterms:W3CDTF">2011-10-07T14:39:00Z</dcterms:modified>
</cp:coreProperties>
</file>