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8" w:rsidRDefault="00EF1EC8" w:rsidP="00EF1EC8">
      <w:pPr>
        <w:pStyle w:val="Subtitle"/>
        <w:rPr>
          <w:b w:val="0"/>
          <w:sz w:val="48"/>
        </w:rPr>
      </w:pPr>
      <w:r>
        <w:rPr>
          <w:b w:val="0"/>
          <w:sz w:val="44"/>
        </w:rPr>
        <w:t>Schenectady Civic Players</w:t>
      </w:r>
      <w:r>
        <w:rPr>
          <w:b w:val="0"/>
          <w:sz w:val="48"/>
        </w:rPr>
        <w:t xml:space="preserve">   </w:t>
      </w:r>
      <w:r>
        <w:rPr>
          <w:b w:val="0"/>
          <w:noProof/>
          <w:sz w:val="48"/>
        </w:rPr>
        <w:drawing>
          <wp:inline distT="0" distB="0" distL="0" distR="0">
            <wp:extent cx="717550" cy="717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48"/>
        </w:rPr>
        <w:t xml:space="preserve"> </w:t>
      </w:r>
    </w:p>
    <w:p w:rsidR="00EF1EC8" w:rsidRDefault="00EF1EC8" w:rsidP="00EF1EC8">
      <w:pPr>
        <w:pStyle w:val="BodyText"/>
        <w:rPr>
          <w:bCs w:val="0"/>
        </w:rPr>
      </w:pPr>
      <w:r>
        <w:rPr>
          <w:sz w:val="24"/>
        </w:rPr>
        <w:t xml:space="preserve">                       12 South Church Street, Schenectady, NY 12305</w:t>
      </w:r>
    </w:p>
    <w:p w:rsidR="00EF1EC8" w:rsidRDefault="00EF1EC8" w:rsidP="00EF1EC8">
      <w:pPr>
        <w:pStyle w:val="BodyText"/>
        <w:rPr>
          <w:bCs w:val="0"/>
        </w:rPr>
      </w:pPr>
    </w:p>
    <w:p w:rsidR="00EF1EC8" w:rsidRPr="003E39BC" w:rsidRDefault="00EF1EC8" w:rsidP="00EF1EC8">
      <w:pPr>
        <w:pStyle w:val="BodyText"/>
        <w:rPr>
          <w:rFonts w:ascii="Arial Black" w:hAnsi="Arial Black"/>
          <w:b/>
          <w:bCs w:val="0"/>
          <w:color w:val="000000" w:themeColor="text1"/>
          <w:sz w:val="32"/>
          <w:szCs w:val="32"/>
        </w:rPr>
      </w:pPr>
      <w:r w:rsidRPr="003E39BC">
        <w:rPr>
          <w:rFonts w:ascii="Arial Black" w:hAnsi="Arial Black"/>
          <w:b/>
          <w:bCs w:val="0"/>
          <w:color w:val="000000" w:themeColor="text1"/>
          <w:sz w:val="32"/>
          <w:szCs w:val="32"/>
        </w:rPr>
        <w:t>Open auditions for . . .</w:t>
      </w:r>
    </w:p>
    <w:p w:rsidR="00EF1EC8" w:rsidRPr="003E39BC" w:rsidRDefault="00EF1EC8" w:rsidP="00EF1EC8">
      <w:pPr>
        <w:pStyle w:val="BodyText"/>
        <w:rPr>
          <w:rFonts w:ascii="Arial Black" w:hAnsi="Arial Black"/>
          <w:bCs w:val="0"/>
          <w:i/>
          <w:iCs/>
          <w:color w:val="FF0000"/>
          <w:sz w:val="72"/>
          <w:szCs w:val="72"/>
        </w:rPr>
      </w:pPr>
      <w:r>
        <w:rPr>
          <w:b/>
          <w:bCs w:val="0"/>
          <w:i/>
          <w:iCs/>
          <w:sz w:val="36"/>
        </w:rPr>
        <w:t xml:space="preserve">    </w:t>
      </w:r>
      <w:r>
        <w:rPr>
          <w:bCs w:val="0"/>
          <w:i/>
          <w:iCs/>
          <w:color w:val="FF0000"/>
          <w:sz w:val="56"/>
        </w:rPr>
        <w:t xml:space="preserve">   </w:t>
      </w:r>
      <w:r w:rsidR="003E39BC">
        <w:rPr>
          <w:bCs w:val="0"/>
          <w:i/>
          <w:iCs/>
          <w:color w:val="FF0000"/>
          <w:sz w:val="56"/>
        </w:rPr>
        <w:t xml:space="preserve">   </w:t>
      </w:r>
      <w:r w:rsidR="003E39BC" w:rsidRPr="003E39BC">
        <w:rPr>
          <w:rFonts w:ascii="Arial Black" w:hAnsi="Arial Black"/>
          <w:bCs w:val="0"/>
          <w:i/>
          <w:iCs/>
          <w:color w:val="FF0000"/>
          <w:sz w:val="72"/>
          <w:szCs w:val="72"/>
        </w:rPr>
        <w:t>ROOM SERVICE</w:t>
      </w:r>
    </w:p>
    <w:p w:rsidR="00EF1EC8" w:rsidRPr="00EF1EC8" w:rsidRDefault="00EF1EC8" w:rsidP="00EF1EC8">
      <w:pPr>
        <w:pStyle w:val="BodyText"/>
        <w:rPr>
          <w:b/>
          <w:iCs/>
          <w:color w:val="FF0000"/>
          <w:szCs w:val="28"/>
        </w:rPr>
      </w:pPr>
      <w:r>
        <w:rPr>
          <w:b/>
          <w:i/>
          <w:iCs/>
          <w:color w:val="000000" w:themeColor="text1"/>
          <w:sz w:val="32"/>
          <w:szCs w:val="32"/>
        </w:rPr>
        <w:t xml:space="preserve">                    </w:t>
      </w:r>
      <w:proofErr w:type="gramStart"/>
      <w:r w:rsidRPr="00EF1EC8">
        <w:rPr>
          <w:b/>
          <w:iCs/>
          <w:color w:val="000000" w:themeColor="text1"/>
          <w:szCs w:val="28"/>
        </w:rPr>
        <w:t>the</w:t>
      </w:r>
      <w:proofErr w:type="gramEnd"/>
      <w:r w:rsidRPr="00EF1EC8">
        <w:rPr>
          <w:b/>
          <w:iCs/>
          <w:color w:val="000000" w:themeColor="text1"/>
          <w:szCs w:val="28"/>
        </w:rPr>
        <w:t xml:space="preserve"> comedy by John Murray and Allen </w:t>
      </w:r>
      <w:proofErr w:type="spellStart"/>
      <w:r w:rsidRPr="00EF1EC8">
        <w:rPr>
          <w:b/>
          <w:iCs/>
          <w:color w:val="000000" w:themeColor="text1"/>
          <w:szCs w:val="28"/>
        </w:rPr>
        <w:t>Boretz</w:t>
      </w:r>
      <w:proofErr w:type="spellEnd"/>
    </w:p>
    <w:p w:rsidR="00EF1EC8" w:rsidRPr="00EF1EC8" w:rsidRDefault="00EF1EC8" w:rsidP="00EF1EC8">
      <w:pPr>
        <w:pStyle w:val="BodyText"/>
        <w:rPr>
          <w:b/>
          <w:bCs w:val="0"/>
          <w:iCs/>
          <w:szCs w:val="28"/>
        </w:rPr>
      </w:pPr>
      <w:r w:rsidRPr="00EF1EC8">
        <w:rPr>
          <w:b/>
          <w:bCs w:val="0"/>
          <w:iCs/>
          <w:szCs w:val="28"/>
        </w:rPr>
        <w:t xml:space="preserve">                                                          </w:t>
      </w:r>
      <w:proofErr w:type="gramStart"/>
      <w:r w:rsidRPr="00EF1EC8">
        <w:rPr>
          <w:b/>
          <w:bCs w:val="0"/>
          <w:iCs/>
          <w:szCs w:val="28"/>
        </w:rPr>
        <w:t>directed</w:t>
      </w:r>
      <w:proofErr w:type="gramEnd"/>
      <w:r w:rsidRPr="00EF1EC8">
        <w:rPr>
          <w:b/>
          <w:bCs w:val="0"/>
          <w:iCs/>
          <w:szCs w:val="28"/>
        </w:rPr>
        <w:t xml:space="preserve"> by Chris Foster  </w:t>
      </w:r>
    </w:p>
    <w:p w:rsidR="00EF1EC8" w:rsidRPr="00EF1EC8" w:rsidRDefault="00EF1EC8" w:rsidP="00EF1EC8">
      <w:pPr>
        <w:pStyle w:val="BodyText"/>
        <w:rPr>
          <w:b/>
          <w:bCs w:val="0"/>
          <w:sz w:val="36"/>
          <w:szCs w:val="36"/>
        </w:rPr>
      </w:pPr>
      <w:r>
        <w:rPr>
          <w:b/>
          <w:bCs w:val="0"/>
          <w:i/>
          <w:iCs/>
          <w:sz w:val="36"/>
          <w:szCs w:val="36"/>
        </w:rPr>
        <w:t xml:space="preserve">-- </w:t>
      </w:r>
      <w:r>
        <w:rPr>
          <w:rFonts w:ascii="Arial Black" w:hAnsi="Arial Black"/>
          <w:bCs w:val="0"/>
          <w:color w:val="FF0000"/>
          <w:sz w:val="32"/>
          <w:szCs w:val="32"/>
        </w:rPr>
        <w:t>Tuesday, March 11, and Thursday, March 13 –</w:t>
      </w:r>
      <w:r>
        <w:rPr>
          <w:rFonts w:ascii="Arial Black" w:hAnsi="Arial Black"/>
          <w:bCs w:val="0"/>
          <w:color w:val="000000"/>
          <w:sz w:val="32"/>
          <w:szCs w:val="32"/>
        </w:rPr>
        <w:t xml:space="preserve">  </w:t>
      </w:r>
    </w:p>
    <w:p w:rsidR="003E39BC" w:rsidRDefault="00EF1EC8" w:rsidP="003E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  <w:sz w:val="32"/>
          <w:szCs w:val="32"/>
        </w:rPr>
        <w:t xml:space="preserve">  </w:t>
      </w:r>
      <w:r w:rsidR="003E39BC">
        <w:rPr>
          <w:rFonts w:ascii="Arial Black" w:hAnsi="Arial Black"/>
          <w:bCs/>
          <w:color w:val="000000"/>
          <w:sz w:val="32"/>
          <w:szCs w:val="32"/>
        </w:rPr>
        <w:t xml:space="preserve">     </w:t>
      </w:r>
      <w:r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/>
          <w:bCs/>
          <w:color w:val="000000"/>
        </w:rPr>
        <w:t xml:space="preserve">-- Roles for 2 to 4 women and 9 to 11 men </w:t>
      </w:r>
      <w:r w:rsidR="003E39BC">
        <w:rPr>
          <w:rFonts w:ascii="Arial Black" w:hAnsi="Arial Black"/>
          <w:bCs/>
          <w:color w:val="000000"/>
        </w:rPr>
        <w:t>–</w:t>
      </w:r>
    </w:p>
    <w:p w:rsidR="00EF1EC8" w:rsidRDefault="003E39BC" w:rsidP="003E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Black" w:hAnsi="Arial Black"/>
          <w:bCs/>
          <w:color w:val="000000"/>
          <w:sz w:val="20"/>
        </w:rPr>
      </w:pPr>
      <w:r>
        <w:rPr>
          <w:rFonts w:ascii="Arial Black" w:hAnsi="Arial Black"/>
          <w:bCs/>
          <w:color w:val="000000"/>
        </w:rPr>
        <w:t xml:space="preserve">            </w:t>
      </w:r>
      <w:r w:rsidR="00EF1EC8">
        <w:rPr>
          <w:rFonts w:ascii="Arial Black" w:hAnsi="Arial Black"/>
          <w:bCs/>
          <w:color w:val="000000"/>
          <w:sz w:val="20"/>
        </w:rPr>
        <w:t xml:space="preserve">(Performance dates --- </w:t>
      </w:r>
      <w:r w:rsidR="0061412C">
        <w:rPr>
          <w:rFonts w:ascii="Arial Black" w:hAnsi="Arial Black"/>
          <w:bCs/>
          <w:color w:val="000000"/>
          <w:sz w:val="20"/>
        </w:rPr>
        <w:t>May 2</w:t>
      </w:r>
      <w:r w:rsidR="00EF1EC8">
        <w:rPr>
          <w:rFonts w:ascii="Arial Black" w:hAnsi="Arial Black"/>
          <w:bCs/>
          <w:color w:val="000000"/>
          <w:sz w:val="20"/>
        </w:rPr>
        <w:t xml:space="preserve"> through </w:t>
      </w:r>
      <w:r w:rsidR="0061412C">
        <w:rPr>
          <w:rFonts w:ascii="Arial Black" w:hAnsi="Arial Black"/>
          <w:bCs/>
          <w:color w:val="000000"/>
          <w:sz w:val="20"/>
        </w:rPr>
        <w:t>11</w:t>
      </w:r>
      <w:r w:rsidR="00EF1EC8">
        <w:rPr>
          <w:rFonts w:ascii="Arial Black" w:hAnsi="Arial Black"/>
          <w:bCs/>
          <w:color w:val="000000"/>
          <w:sz w:val="20"/>
        </w:rPr>
        <w:t>, 201</w:t>
      </w:r>
      <w:r w:rsidR="0061412C">
        <w:rPr>
          <w:rFonts w:ascii="Arial Black" w:hAnsi="Arial Black"/>
          <w:bCs/>
          <w:color w:val="000000"/>
          <w:sz w:val="20"/>
        </w:rPr>
        <w:t>4</w:t>
      </w:r>
      <w:bookmarkStart w:id="0" w:name="_GoBack"/>
      <w:bookmarkEnd w:id="0"/>
      <w:r w:rsidR="00EF1EC8">
        <w:rPr>
          <w:rFonts w:ascii="Arial Black" w:hAnsi="Arial Black"/>
          <w:bCs/>
          <w:color w:val="000000"/>
          <w:sz w:val="20"/>
        </w:rPr>
        <w:t>.)</w:t>
      </w:r>
    </w:p>
    <w:p w:rsidR="003E39BC" w:rsidRDefault="0009607B" w:rsidP="003E39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At</w:t>
      </w:r>
      <w:r w:rsidR="003E39BC" w:rsidRPr="00270726">
        <w:rPr>
          <w:rFonts w:ascii="Times New Roman" w:hAnsi="Times New Roman" w:cs="Times New Roman"/>
          <w:b/>
        </w:rPr>
        <w:t xml:space="preserve"> Schenectady Civic Playhouse</w:t>
      </w:r>
      <w:r>
        <w:rPr>
          <w:rFonts w:ascii="Times New Roman" w:hAnsi="Times New Roman" w:cs="Times New Roman"/>
          <w:b/>
        </w:rPr>
        <w:t xml:space="preserve">, 12 South Church St., Schenectady </w:t>
      </w:r>
    </w:p>
    <w:p w:rsidR="0009607B" w:rsidRPr="00270726" w:rsidRDefault="0009607B" w:rsidP="003E39BC">
      <w:pPr>
        <w:pStyle w:val="NoSpacing"/>
        <w:rPr>
          <w:rFonts w:ascii="Times New Roman" w:hAnsi="Times New Roman" w:cs="Times New Roman"/>
          <w:b/>
        </w:rPr>
      </w:pPr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Show: </w:t>
      </w:r>
      <w:r w:rsidRPr="00270726">
        <w:rPr>
          <w:rFonts w:ascii="Times New Roman" w:hAnsi="Times New Roman" w:cs="Times New Roman"/>
          <w:i/>
          <w:iCs/>
        </w:rPr>
        <w:t>Room Service</w:t>
      </w:r>
      <w:r w:rsidRPr="00270726">
        <w:rPr>
          <w:rFonts w:ascii="Times New Roman" w:hAnsi="Times New Roman" w:cs="Times New Roman"/>
        </w:rPr>
        <w:t xml:space="preserve">, a Comedy by John Murray &amp; Allen </w:t>
      </w:r>
      <w:proofErr w:type="spellStart"/>
      <w:r w:rsidRPr="00270726">
        <w:rPr>
          <w:rFonts w:ascii="Times New Roman" w:hAnsi="Times New Roman" w:cs="Times New Roman"/>
        </w:rPr>
        <w:t>Boretz</w:t>
      </w:r>
      <w:proofErr w:type="spellEnd"/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Performance Dates: May 2-4 and May 7-11 </w:t>
      </w:r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Audition Dates: March 11 and 13, 2014 at 7:30 PM. Signup begins at 7:00.</w:t>
      </w:r>
    </w:p>
    <w:p w:rsidR="003E39BC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Cold reading from script. All roles require quick comic timing and physical agility.</w:t>
      </w:r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 Female Roles, 9-11 Male Roles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5C46D4" w:rsidRDefault="003E39BC" w:rsidP="003E39BC">
      <w:pPr>
        <w:pStyle w:val="NoSpacing"/>
        <w:rPr>
          <w:rFonts w:ascii="Times New Roman" w:hAnsi="Times New Roman" w:cs="Times New Roman"/>
        </w:rPr>
      </w:pPr>
      <w:r w:rsidRPr="005C46D4">
        <w:rPr>
          <w:rFonts w:ascii="Times New Roman" w:hAnsi="Times New Roman" w:cs="Times New Roman"/>
        </w:rPr>
        <w:t xml:space="preserve">An unscrupulous Broadway producer struggles to find a backer for his new show, </w:t>
      </w:r>
      <w:r w:rsidRPr="005C46D4">
        <w:rPr>
          <w:rFonts w:ascii="Times New Roman" w:hAnsi="Times New Roman" w:cs="Times New Roman"/>
          <w:b/>
          <w:i/>
        </w:rPr>
        <w:t>Godspeed,</w:t>
      </w:r>
      <w:r w:rsidRPr="005C46D4">
        <w:rPr>
          <w:rFonts w:ascii="Times New Roman" w:hAnsi="Times New Roman" w:cs="Times New Roman"/>
        </w:rPr>
        <w:t xml:space="preserve"> which he knows will be a smash hit. Holed up in a Times Square hotel with 19 hungry actors and a ballooning room service bill, he tries to forestall eviction by concocting a series of preposterous events.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  <w:u w:val="single"/>
        </w:rPr>
      </w:pPr>
      <w:r w:rsidRPr="00270726">
        <w:rPr>
          <w:rFonts w:ascii="Times New Roman" w:hAnsi="Times New Roman" w:cs="Times New Roman"/>
          <w:u w:val="single"/>
        </w:rPr>
        <w:t>List of characters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Sasha Smirnoff: (Male 40</w:t>
      </w:r>
      <w:r w:rsidRPr="00270726">
        <w:rPr>
          <w:rFonts w:ascii="Cambria Math" w:hAnsi="Cambria Math" w:cs="Cambria Math"/>
        </w:rPr>
        <w:t>‐6</w:t>
      </w:r>
      <w:r w:rsidRPr="00270726">
        <w:rPr>
          <w:rFonts w:ascii="Times New Roman" w:hAnsi="Times New Roman" w:cs="Times New Roman"/>
        </w:rPr>
        <w:t xml:space="preserve">0) a mild-mannered Russian man with a great deal of old-world charm and a slight accent. He is a waiter at the White Way Hotel who was an actor in his native Russia.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Gordon Miller: (Male 30-50) a fast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talking, quick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 xml:space="preserve">witted producer </w:t>
      </w:r>
      <w:r>
        <w:rPr>
          <w:rFonts w:ascii="Times New Roman" w:hAnsi="Times New Roman" w:cs="Times New Roman"/>
        </w:rPr>
        <w:t xml:space="preserve">of </w:t>
      </w:r>
      <w:r w:rsidRPr="005C46D4">
        <w:rPr>
          <w:rFonts w:ascii="Times New Roman" w:hAnsi="Times New Roman" w:cs="Times New Roman"/>
          <w:b/>
          <w:i/>
        </w:rPr>
        <w:t>Godspeed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A man </w:t>
      </w:r>
      <w:r w:rsidRPr="00270726">
        <w:rPr>
          <w:rFonts w:ascii="Times New Roman" w:hAnsi="Times New Roman" w:cs="Times New Roman"/>
        </w:rPr>
        <w:t>with big ideas but a very small budget.</w:t>
      </w:r>
      <w:proofErr w:type="gramEnd"/>
      <w:r w:rsidRPr="00270726">
        <w:rPr>
          <w:rFonts w:ascii="Times New Roman" w:hAnsi="Times New Roman" w:cs="Times New Roman"/>
        </w:rPr>
        <w:t xml:space="preserve"> He </w:t>
      </w:r>
      <w:r>
        <w:rPr>
          <w:rFonts w:ascii="Times New Roman" w:hAnsi="Times New Roman" w:cs="Times New Roman"/>
        </w:rPr>
        <w:t>has a</w:t>
      </w:r>
      <w:r w:rsidRPr="00270726">
        <w:rPr>
          <w:rFonts w:ascii="Times New Roman" w:hAnsi="Times New Roman" w:cs="Times New Roman"/>
        </w:rPr>
        <w:t xml:space="preserve"> crafty and energetic with a keen, intelligent way about him.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Joseph Gribble: (Male 35</w:t>
      </w:r>
      <w:r w:rsidRPr="00270726">
        <w:rPr>
          <w:rFonts w:ascii="Cambria Math" w:hAnsi="Cambria Math" w:cs="Cambria Math"/>
        </w:rPr>
        <w:t>‐55</w:t>
      </w:r>
      <w:r w:rsidRPr="00270726">
        <w:rPr>
          <w:rFonts w:ascii="Times New Roman" w:hAnsi="Times New Roman" w:cs="Times New Roman"/>
        </w:rPr>
        <w:t>) the excitable and put-upon manager of the White Way Hotel where Miller is unable to pay the bills for his indigent troupe. He is a company man and habitual rule-follower, conservative, but a little gullible. He is also Miller’s brother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in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law.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Harry </w:t>
      </w:r>
      <w:proofErr w:type="spellStart"/>
      <w:r w:rsidRPr="00270726">
        <w:rPr>
          <w:rFonts w:ascii="Times New Roman" w:hAnsi="Times New Roman" w:cs="Times New Roman"/>
        </w:rPr>
        <w:t>Binion</w:t>
      </w:r>
      <w:proofErr w:type="spellEnd"/>
      <w:r w:rsidRPr="00270726">
        <w:rPr>
          <w:rFonts w:ascii="Times New Roman" w:hAnsi="Times New Roman" w:cs="Times New Roman"/>
        </w:rPr>
        <w:t xml:space="preserve">: (Male 30-45) the director of Miller’s production of </w:t>
      </w:r>
      <w:r w:rsidRPr="005C46D4">
        <w:rPr>
          <w:rFonts w:ascii="Times New Roman" w:hAnsi="Times New Roman" w:cs="Times New Roman"/>
          <w:b/>
          <w:i/>
          <w:iCs/>
        </w:rPr>
        <w:t>Godspeed</w:t>
      </w:r>
      <w:r w:rsidRPr="005C46D4">
        <w:rPr>
          <w:rFonts w:ascii="Times New Roman" w:hAnsi="Times New Roman" w:cs="Times New Roman"/>
          <w:b/>
        </w:rPr>
        <w:t>.</w:t>
      </w:r>
      <w:r w:rsidRPr="00270726">
        <w:rPr>
          <w:rFonts w:ascii="Times New Roman" w:hAnsi="Times New Roman" w:cs="Times New Roman"/>
        </w:rPr>
        <w:t xml:space="preserve"> He is a sluggish, sour looking man, with a biting sarcasm and a crafty energy to match Millers.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Faker </w:t>
      </w:r>
      <w:proofErr w:type="spellStart"/>
      <w:r w:rsidRPr="00270726">
        <w:rPr>
          <w:rFonts w:ascii="Times New Roman" w:hAnsi="Times New Roman" w:cs="Times New Roman"/>
        </w:rPr>
        <w:t>Englund</w:t>
      </w:r>
      <w:proofErr w:type="spellEnd"/>
      <w:r w:rsidRPr="00270726">
        <w:rPr>
          <w:rFonts w:ascii="Times New Roman" w:hAnsi="Times New Roman" w:cs="Times New Roman"/>
        </w:rPr>
        <w:t>: (Male or Female 35-50) Miller’s general assistant who has an earthy quality, youthful air, and boundless energy.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lastRenderedPageBreak/>
        <w:t>Christine Marlowe: (Female 2</w:t>
      </w:r>
      <w:r>
        <w:rPr>
          <w:rFonts w:ascii="Times New Roman" w:hAnsi="Times New Roman" w:cs="Times New Roman"/>
        </w:rPr>
        <w:t>5</w:t>
      </w:r>
      <w:r w:rsidRPr="002707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</w:t>
      </w:r>
      <w:r w:rsidRPr="00270726">
        <w:rPr>
          <w:rFonts w:ascii="Times New Roman" w:hAnsi="Times New Roman" w:cs="Times New Roman"/>
        </w:rPr>
        <w:t xml:space="preserve">) </w:t>
      </w:r>
      <w:proofErr w:type="gramStart"/>
      <w:r w:rsidRPr="00270726">
        <w:rPr>
          <w:rFonts w:ascii="Times New Roman" w:hAnsi="Times New Roman" w:cs="Times New Roman"/>
        </w:rPr>
        <w:t>a classically pretty and desirable actress hoping to become a Broadway star</w:t>
      </w:r>
      <w:proofErr w:type="gramEnd"/>
      <w:r w:rsidRPr="00270726">
        <w:rPr>
          <w:rFonts w:ascii="Times New Roman" w:hAnsi="Times New Roman" w:cs="Times New Roman"/>
        </w:rPr>
        <w:t xml:space="preserve"> in Miller’s production</w:t>
      </w:r>
      <w:r>
        <w:rPr>
          <w:rFonts w:ascii="Times New Roman" w:hAnsi="Times New Roman" w:cs="Times New Roman"/>
        </w:rPr>
        <w:t>. She is also</w:t>
      </w:r>
      <w:r w:rsidRPr="00270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Gordon’s</w:t>
      </w:r>
      <w:r w:rsidRPr="00270726">
        <w:rPr>
          <w:rFonts w:ascii="Times New Roman" w:hAnsi="Times New Roman" w:cs="Times New Roman"/>
        </w:rPr>
        <w:t xml:space="preserve"> girlfriend. She is smart, motivated and enterprising. She finds a backer for </w:t>
      </w:r>
      <w:r w:rsidRPr="005C46D4">
        <w:rPr>
          <w:rFonts w:ascii="Times New Roman" w:hAnsi="Times New Roman" w:cs="Times New Roman"/>
          <w:b/>
          <w:i/>
          <w:iCs/>
        </w:rPr>
        <w:t>Godspeed</w:t>
      </w:r>
      <w:r w:rsidRPr="005C46D4">
        <w:rPr>
          <w:rFonts w:ascii="Times New Roman" w:hAnsi="Times New Roman" w:cs="Times New Roman"/>
          <w:b/>
        </w:rPr>
        <w:t>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Leo Davis: (Male 20-30) a clean-cut, inexperienced young man from the small town of Oswego and the author of </w:t>
      </w:r>
      <w:r w:rsidRPr="005C46D4">
        <w:rPr>
          <w:rFonts w:ascii="Times New Roman" w:hAnsi="Times New Roman" w:cs="Times New Roman"/>
          <w:b/>
          <w:i/>
          <w:iCs/>
        </w:rPr>
        <w:t>Godspeed</w:t>
      </w:r>
      <w:r w:rsidRPr="00270726">
        <w:rPr>
          <w:rFonts w:ascii="Times New Roman" w:hAnsi="Times New Roman" w:cs="Times New Roman"/>
        </w:rPr>
        <w:t>, Miller’s intended production. He has an honest demeanor and stars in his eyes and is unsophisticated in the ways of the world.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Hilda </w:t>
      </w:r>
      <w:proofErr w:type="spellStart"/>
      <w:r w:rsidRPr="00270726">
        <w:rPr>
          <w:rFonts w:ascii="Times New Roman" w:hAnsi="Times New Roman" w:cs="Times New Roman"/>
        </w:rPr>
        <w:t>Manney</w:t>
      </w:r>
      <w:proofErr w:type="spellEnd"/>
      <w:r w:rsidRPr="00270726">
        <w:rPr>
          <w:rFonts w:ascii="Times New Roman" w:hAnsi="Times New Roman" w:cs="Times New Roman"/>
        </w:rPr>
        <w:t>: (Female 20-30) the secretary of Joseph Gribble. Love interest for Leo Davis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Gregory Wagner: (Male 45-60) Mr. Gribble’s Boss. He is an overbearing, hot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tempered, officious, blustering man who enjoys being a hotel executive.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Simon Jenkins: (Male 50-65) Miller’s “angel” who is a representative of a wealthy man who wants to invest in a play. He is a dignified impressive-looking man.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Timothy Hogarth: (Male 30</w:t>
      </w:r>
      <w:r w:rsidRPr="00270726">
        <w:rPr>
          <w:rFonts w:ascii="Cambria Math" w:hAnsi="Cambria Math" w:cs="Cambria Math"/>
        </w:rPr>
        <w:t>‐60</w:t>
      </w:r>
      <w:r w:rsidRPr="00270726">
        <w:rPr>
          <w:rFonts w:ascii="Times New Roman" w:hAnsi="Times New Roman" w:cs="Times New Roman"/>
        </w:rPr>
        <w:t xml:space="preserve">) A representative from the We Never Sleep Collection Agency whose job makes him responsible for repossessing Davis’s typewriter. He is a blank-looking, slow-witted man who enjoys his work.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Dr. Glass: (Male 50-60) a harassed hotel doctor, wiry, with a nervous temperament.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Senator Blake: (Male or Female 60’s) the top executive of the hotel chain which runs the White Way Hotel. </w:t>
      </w:r>
      <w:proofErr w:type="gramStart"/>
      <w:r w:rsidRPr="00270726">
        <w:rPr>
          <w:rFonts w:ascii="Times New Roman" w:hAnsi="Times New Roman" w:cs="Times New Roman"/>
        </w:rPr>
        <w:t xml:space="preserve">A </w:t>
      </w:r>
      <w:proofErr w:type="spellStart"/>
      <w:r w:rsidRPr="00270726">
        <w:rPr>
          <w:rFonts w:ascii="Times New Roman" w:hAnsi="Times New Roman" w:cs="Times New Roman"/>
        </w:rPr>
        <w:t>diginified</w:t>
      </w:r>
      <w:proofErr w:type="spellEnd"/>
      <w:r w:rsidRPr="00270726">
        <w:rPr>
          <w:rFonts w:ascii="Times New Roman" w:hAnsi="Times New Roman" w:cs="Times New Roman"/>
        </w:rPr>
        <w:t>, authoritative windbag, with a Southern accent.</w:t>
      </w:r>
      <w:proofErr w:type="gramEnd"/>
      <w:r w:rsidRPr="00270726">
        <w:rPr>
          <w:rFonts w:ascii="Times New Roman" w:hAnsi="Times New Roman" w:cs="Times New Roman"/>
        </w:rPr>
        <w:t xml:space="preserve">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  <w:color w:val="0000FF"/>
        </w:rPr>
      </w:pPr>
      <w:r w:rsidRPr="00270726">
        <w:rPr>
          <w:rFonts w:ascii="Times New Roman" w:hAnsi="Times New Roman" w:cs="Times New Roman"/>
        </w:rPr>
        <w:t>For more information email director</w:t>
      </w:r>
      <w:r>
        <w:rPr>
          <w:rFonts w:ascii="Times New Roman" w:hAnsi="Times New Roman" w:cs="Times New Roman"/>
        </w:rPr>
        <w:t xml:space="preserve"> Chris Foster</w:t>
      </w:r>
      <w:r w:rsidRPr="00270726">
        <w:rPr>
          <w:rFonts w:ascii="Times New Roman" w:hAnsi="Times New Roman" w:cs="Times New Roman"/>
        </w:rPr>
        <w:t xml:space="preserve"> at </w:t>
      </w:r>
      <w:r w:rsidRPr="00270726">
        <w:rPr>
          <w:rFonts w:ascii="Times New Roman" w:hAnsi="Times New Roman" w:cs="Times New Roman"/>
          <w:color w:val="0000FF"/>
        </w:rPr>
        <w:t>2cfoster2@gmail.com</w:t>
      </w:r>
    </w:p>
    <w:p w:rsidR="003E39BC" w:rsidRPr="003E39BC" w:rsidRDefault="003E39BC" w:rsidP="003E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Black" w:hAnsi="Arial Black"/>
          <w:bCs/>
          <w:color w:val="000000"/>
        </w:rPr>
      </w:pPr>
    </w:p>
    <w:p w:rsidR="007D14FD" w:rsidRDefault="003E39BC">
      <w:r>
        <w:t xml:space="preserve">  </w:t>
      </w:r>
    </w:p>
    <w:sectPr w:rsidR="007D14FD" w:rsidSect="003E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F4"/>
    <w:multiLevelType w:val="hybridMultilevel"/>
    <w:tmpl w:val="749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8"/>
    <w:rsid w:val="0009607B"/>
    <w:rsid w:val="003E39BC"/>
    <w:rsid w:val="0061412C"/>
    <w:rsid w:val="007D14FD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1EC8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F1EC8"/>
    <w:rPr>
      <w:rFonts w:ascii="Times New Roman" w:eastAsia="Times New Roman" w:hAnsi="Times New Roman" w:cs="Times New Roman"/>
      <w:b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EF1EC8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F1E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E3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1EC8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F1EC8"/>
    <w:rPr>
      <w:rFonts w:ascii="Times New Roman" w:eastAsia="Times New Roman" w:hAnsi="Times New Roman" w:cs="Times New Roman"/>
      <w:b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EF1EC8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F1E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E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3</cp:revision>
  <dcterms:created xsi:type="dcterms:W3CDTF">2014-01-20T19:19:00Z</dcterms:created>
  <dcterms:modified xsi:type="dcterms:W3CDTF">2014-02-03T21:32:00Z</dcterms:modified>
</cp:coreProperties>
</file>