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73" w:rsidRPr="00672983" w:rsidRDefault="00C414C1">
      <w:pPr>
        <w:rPr>
          <w:b/>
          <w:sz w:val="32"/>
          <w:szCs w:val="32"/>
        </w:rPr>
      </w:pPr>
      <w:r w:rsidRPr="00672983">
        <w:rPr>
          <w:b/>
          <w:sz w:val="32"/>
          <w:szCs w:val="32"/>
        </w:rPr>
        <w:t xml:space="preserve">SETTING: </w:t>
      </w:r>
      <w:r w:rsidR="00755D77">
        <w:rPr>
          <w:b/>
          <w:sz w:val="32"/>
          <w:szCs w:val="32"/>
        </w:rPr>
        <w:t xml:space="preserve">Exterior. </w:t>
      </w:r>
      <w:proofErr w:type="gramStart"/>
      <w:r w:rsidR="00755D77">
        <w:rPr>
          <w:b/>
          <w:sz w:val="32"/>
          <w:szCs w:val="32"/>
        </w:rPr>
        <w:t>A hospital building in the near distance.</w:t>
      </w:r>
      <w:proofErr w:type="gramEnd"/>
      <w:r w:rsidR="00755D77" w:rsidRPr="00755D77">
        <w:rPr>
          <w:b/>
          <w:sz w:val="32"/>
          <w:szCs w:val="32"/>
        </w:rPr>
        <w:t xml:space="preserve"> </w:t>
      </w:r>
      <w:r w:rsidR="00755D77" w:rsidRPr="00672983">
        <w:rPr>
          <w:b/>
          <w:sz w:val="32"/>
          <w:szCs w:val="32"/>
        </w:rPr>
        <w:t>A man, in his mid-forties and wearing a black suit and tie, enters the</w:t>
      </w:r>
      <w:r w:rsidR="00755D77">
        <w:rPr>
          <w:b/>
          <w:sz w:val="32"/>
          <w:szCs w:val="32"/>
        </w:rPr>
        <w:t xml:space="preserve"> frame.</w:t>
      </w:r>
    </w:p>
    <w:p w:rsidR="00335064" w:rsidRDefault="00C414C1" w:rsidP="00AF7176">
      <w:pPr>
        <w:spacing w:after="0" w:line="240" w:lineRule="auto"/>
        <w:jc w:val="center"/>
        <w:rPr>
          <w:sz w:val="32"/>
          <w:szCs w:val="32"/>
        </w:rPr>
      </w:pPr>
      <w:r w:rsidRPr="00D85F78">
        <w:rPr>
          <w:sz w:val="32"/>
          <w:szCs w:val="32"/>
          <w:highlight w:val="yellow"/>
        </w:rPr>
        <w:t>HOST</w:t>
      </w:r>
    </w:p>
    <w:p w:rsidR="00C414C1" w:rsidRDefault="00C414C1" w:rsidP="00AF7176">
      <w:pPr>
        <w:spacing w:after="0" w:line="240" w:lineRule="auto"/>
        <w:rPr>
          <w:sz w:val="32"/>
          <w:szCs w:val="32"/>
        </w:rPr>
      </w:pPr>
      <w:r>
        <w:rPr>
          <w:sz w:val="32"/>
          <w:szCs w:val="32"/>
        </w:rPr>
        <w:t xml:space="preserve">“A non-descript building. </w:t>
      </w:r>
      <w:proofErr w:type="gramStart"/>
      <w:r>
        <w:rPr>
          <w:sz w:val="32"/>
          <w:szCs w:val="32"/>
        </w:rPr>
        <w:t>Harmless in appearance, almost soothing to the eye.</w:t>
      </w:r>
      <w:proofErr w:type="gramEnd"/>
      <w:r>
        <w:rPr>
          <w:sz w:val="32"/>
          <w:szCs w:val="32"/>
        </w:rPr>
        <w:t xml:space="preserve"> It’s a pleasant place to visit, yet you wouldn’t want to take up residence here. For this is the domain of the infirm, the unwell, </w:t>
      </w:r>
      <w:proofErr w:type="gramStart"/>
      <w:r w:rsidR="003F4EA2">
        <w:rPr>
          <w:sz w:val="32"/>
          <w:szCs w:val="32"/>
        </w:rPr>
        <w:t>the</w:t>
      </w:r>
      <w:proofErr w:type="gramEnd"/>
      <w:r w:rsidR="00AF7176">
        <w:rPr>
          <w:sz w:val="32"/>
          <w:szCs w:val="32"/>
        </w:rPr>
        <w:t xml:space="preserve"> sick. </w:t>
      </w:r>
      <w:r>
        <w:rPr>
          <w:sz w:val="32"/>
          <w:szCs w:val="32"/>
        </w:rPr>
        <w:t>Many of us pass through here in our lives, but few wish to return.</w:t>
      </w:r>
      <w:r w:rsidR="003F4EA2">
        <w:rPr>
          <w:sz w:val="32"/>
          <w:szCs w:val="32"/>
        </w:rPr>
        <w:t>”</w:t>
      </w:r>
    </w:p>
    <w:p w:rsidR="00755D77" w:rsidRDefault="00755D77" w:rsidP="00AF7176">
      <w:pPr>
        <w:spacing w:after="0" w:line="240" w:lineRule="auto"/>
        <w:rPr>
          <w:b/>
          <w:sz w:val="32"/>
          <w:szCs w:val="32"/>
        </w:rPr>
      </w:pPr>
    </w:p>
    <w:p w:rsidR="00AF7176" w:rsidRDefault="00755D77" w:rsidP="00AF7176">
      <w:pPr>
        <w:spacing w:after="0" w:line="240" w:lineRule="auto"/>
        <w:rPr>
          <w:sz w:val="32"/>
          <w:szCs w:val="32"/>
        </w:rPr>
      </w:pPr>
      <w:r>
        <w:rPr>
          <w:b/>
          <w:sz w:val="32"/>
          <w:szCs w:val="32"/>
        </w:rPr>
        <w:t xml:space="preserve">SETTING: </w:t>
      </w:r>
      <w:r w:rsidRPr="00672983">
        <w:rPr>
          <w:b/>
          <w:sz w:val="32"/>
          <w:szCs w:val="32"/>
        </w:rPr>
        <w:t xml:space="preserve">A hallway in a hospital. We see </w:t>
      </w:r>
      <w:proofErr w:type="gramStart"/>
      <w:r w:rsidRPr="00672983">
        <w:rPr>
          <w:b/>
          <w:sz w:val="32"/>
          <w:szCs w:val="32"/>
        </w:rPr>
        <w:t>doctors,</w:t>
      </w:r>
      <w:proofErr w:type="gramEnd"/>
      <w:r w:rsidRPr="00672983">
        <w:rPr>
          <w:b/>
          <w:sz w:val="32"/>
          <w:szCs w:val="32"/>
        </w:rPr>
        <w:t xml:space="preserve"> nurses an</w:t>
      </w:r>
      <w:r>
        <w:rPr>
          <w:b/>
          <w:sz w:val="32"/>
          <w:szCs w:val="32"/>
        </w:rPr>
        <w:t xml:space="preserve">d visitors occasionally pass by. </w:t>
      </w:r>
      <w:r w:rsidR="00362056">
        <w:rPr>
          <w:b/>
          <w:sz w:val="32"/>
          <w:szCs w:val="32"/>
        </w:rPr>
        <w:t>Our host enters frame and addresses the camera.</w:t>
      </w:r>
    </w:p>
    <w:p w:rsidR="00755D77" w:rsidRDefault="00D85F78" w:rsidP="00AF7176">
      <w:pPr>
        <w:spacing w:after="0" w:line="240" w:lineRule="auto"/>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D85F78">
        <w:rPr>
          <w:sz w:val="32"/>
          <w:szCs w:val="32"/>
          <w:highlight w:val="yellow"/>
        </w:rPr>
        <w:t>HOST</w:t>
      </w:r>
    </w:p>
    <w:p w:rsidR="00464404" w:rsidRDefault="003F4EA2" w:rsidP="00C414C1">
      <w:pPr>
        <w:rPr>
          <w:sz w:val="32"/>
          <w:szCs w:val="32"/>
        </w:rPr>
      </w:pPr>
      <w:r>
        <w:rPr>
          <w:sz w:val="32"/>
          <w:szCs w:val="32"/>
        </w:rPr>
        <w:t>“</w:t>
      </w:r>
      <w:r w:rsidR="00464404">
        <w:rPr>
          <w:sz w:val="32"/>
          <w:szCs w:val="32"/>
        </w:rPr>
        <w:t>For those of you who have recently been released from a hospital, we present some cautionary tales, preventative measures, if you will, to aid in keeping you a safe distance from this</w:t>
      </w:r>
      <w:r w:rsidR="00464404" w:rsidRPr="00464404">
        <w:rPr>
          <w:i/>
          <w:sz w:val="32"/>
          <w:szCs w:val="32"/>
        </w:rPr>
        <w:t xml:space="preserve"> place </w:t>
      </w:r>
      <w:r w:rsidR="00464404">
        <w:rPr>
          <w:sz w:val="32"/>
          <w:szCs w:val="32"/>
        </w:rPr>
        <w:t>. . . found right here in the Relapse Realm.</w:t>
      </w:r>
      <w:r w:rsidR="00D34142">
        <w:rPr>
          <w:sz w:val="32"/>
          <w:szCs w:val="32"/>
        </w:rPr>
        <w:t>”</w:t>
      </w:r>
    </w:p>
    <w:p w:rsidR="00D34142" w:rsidRPr="00672983" w:rsidRDefault="00D34142" w:rsidP="00C414C1">
      <w:pPr>
        <w:rPr>
          <w:b/>
          <w:sz w:val="32"/>
          <w:szCs w:val="32"/>
        </w:rPr>
      </w:pPr>
      <w:r w:rsidRPr="00672983">
        <w:rPr>
          <w:b/>
          <w:sz w:val="32"/>
          <w:szCs w:val="32"/>
        </w:rPr>
        <w:t xml:space="preserve">SETTING: </w:t>
      </w:r>
      <w:r w:rsidR="002D2CCC">
        <w:rPr>
          <w:b/>
          <w:sz w:val="32"/>
          <w:szCs w:val="32"/>
        </w:rPr>
        <w:t>The host stands in a</w:t>
      </w:r>
      <w:r w:rsidRPr="00672983">
        <w:rPr>
          <w:b/>
          <w:sz w:val="32"/>
          <w:szCs w:val="32"/>
        </w:rPr>
        <w:t xml:space="preserve"> </w:t>
      </w:r>
      <w:r w:rsidR="002D2CCC">
        <w:rPr>
          <w:b/>
          <w:sz w:val="32"/>
          <w:szCs w:val="32"/>
        </w:rPr>
        <w:t>doorway to a hospital room.</w:t>
      </w:r>
    </w:p>
    <w:p w:rsidR="00D34142" w:rsidRDefault="00D34142" w:rsidP="003F4EA2">
      <w:pPr>
        <w:spacing w:after="0" w:line="240" w:lineRule="auto"/>
        <w:jc w:val="center"/>
        <w:rPr>
          <w:sz w:val="32"/>
          <w:szCs w:val="32"/>
        </w:rPr>
      </w:pPr>
      <w:r w:rsidRPr="00D85F78">
        <w:rPr>
          <w:sz w:val="32"/>
          <w:szCs w:val="32"/>
          <w:highlight w:val="yellow"/>
        </w:rPr>
        <w:t>HOST</w:t>
      </w:r>
    </w:p>
    <w:p w:rsidR="00D34142" w:rsidRDefault="00D34142" w:rsidP="003F4EA2">
      <w:pPr>
        <w:spacing w:after="0" w:line="240" w:lineRule="auto"/>
        <w:rPr>
          <w:sz w:val="32"/>
          <w:szCs w:val="32"/>
        </w:rPr>
      </w:pPr>
      <w:r>
        <w:rPr>
          <w:sz w:val="32"/>
          <w:szCs w:val="32"/>
        </w:rPr>
        <w:t>“Our first stop along this instruc</w:t>
      </w:r>
      <w:r w:rsidR="000F58EF">
        <w:rPr>
          <w:sz w:val="32"/>
          <w:szCs w:val="32"/>
        </w:rPr>
        <w:t>tional journey</w:t>
      </w:r>
      <w:r>
        <w:rPr>
          <w:sz w:val="32"/>
          <w:szCs w:val="32"/>
        </w:rPr>
        <w:t xml:space="preserve"> takes us to a place I refer to as the infection section. It can be anywhere, in a re</w:t>
      </w:r>
      <w:r w:rsidR="002D2CCC">
        <w:rPr>
          <w:sz w:val="32"/>
          <w:szCs w:val="32"/>
        </w:rPr>
        <w:t xml:space="preserve">staurant, a store, </w:t>
      </w:r>
      <w:r w:rsidR="00B60CA5">
        <w:rPr>
          <w:sz w:val="32"/>
          <w:szCs w:val="32"/>
        </w:rPr>
        <w:t xml:space="preserve">or </w:t>
      </w:r>
      <w:r>
        <w:rPr>
          <w:sz w:val="32"/>
          <w:szCs w:val="32"/>
        </w:rPr>
        <w:t>your home</w:t>
      </w:r>
      <w:r w:rsidR="002D2CCC">
        <w:rPr>
          <w:sz w:val="32"/>
          <w:szCs w:val="32"/>
        </w:rPr>
        <w:t>. But the one place where you are most likely to become infected is right here, during your stay in the hospital.</w:t>
      </w:r>
      <w:r>
        <w:rPr>
          <w:sz w:val="32"/>
          <w:szCs w:val="32"/>
        </w:rPr>
        <w:t>”</w:t>
      </w:r>
    </w:p>
    <w:p w:rsidR="003F4EA2" w:rsidRDefault="003F4EA2" w:rsidP="003F4EA2">
      <w:pPr>
        <w:spacing w:after="0" w:line="240" w:lineRule="auto"/>
        <w:jc w:val="center"/>
        <w:rPr>
          <w:sz w:val="32"/>
          <w:szCs w:val="32"/>
        </w:rPr>
      </w:pPr>
    </w:p>
    <w:p w:rsidR="00D34142" w:rsidRPr="00672983" w:rsidRDefault="00D34142">
      <w:pPr>
        <w:rPr>
          <w:b/>
          <w:sz w:val="32"/>
          <w:szCs w:val="32"/>
        </w:rPr>
      </w:pPr>
      <w:r w:rsidRPr="00672983">
        <w:rPr>
          <w:b/>
          <w:sz w:val="32"/>
          <w:szCs w:val="32"/>
        </w:rPr>
        <w:t>Camera pan</w:t>
      </w:r>
      <w:r w:rsidR="00F64374">
        <w:rPr>
          <w:b/>
          <w:sz w:val="32"/>
          <w:szCs w:val="32"/>
        </w:rPr>
        <w:t>s</w:t>
      </w:r>
      <w:r w:rsidRPr="00672983">
        <w:rPr>
          <w:b/>
          <w:sz w:val="32"/>
          <w:szCs w:val="32"/>
        </w:rPr>
        <w:t xml:space="preserve"> to a man</w:t>
      </w:r>
      <w:r w:rsidR="00335064" w:rsidRPr="00672983">
        <w:rPr>
          <w:b/>
          <w:sz w:val="32"/>
          <w:szCs w:val="32"/>
        </w:rPr>
        <w:t xml:space="preserve"> lying in </w:t>
      </w:r>
      <w:r w:rsidR="00F64374">
        <w:rPr>
          <w:b/>
          <w:sz w:val="32"/>
          <w:szCs w:val="32"/>
        </w:rPr>
        <w:t xml:space="preserve">a hospital </w:t>
      </w:r>
      <w:r w:rsidRPr="00672983">
        <w:rPr>
          <w:b/>
          <w:sz w:val="32"/>
          <w:szCs w:val="32"/>
        </w:rPr>
        <w:t>bed</w:t>
      </w:r>
      <w:r w:rsidR="00335064" w:rsidRPr="00672983">
        <w:rPr>
          <w:b/>
          <w:sz w:val="32"/>
          <w:szCs w:val="32"/>
        </w:rPr>
        <w:t>. His head is propped up on pillows.</w:t>
      </w:r>
      <w:r w:rsidR="00F00FF4" w:rsidRPr="00672983">
        <w:rPr>
          <w:b/>
          <w:sz w:val="32"/>
          <w:szCs w:val="32"/>
        </w:rPr>
        <w:t xml:space="preserve"> </w:t>
      </w:r>
      <w:r w:rsidR="00F64374">
        <w:rPr>
          <w:b/>
          <w:sz w:val="32"/>
          <w:szCs w:val="32"/>
        </w:rPr>
        <w:t>He is recovering from an illness.</w:t>
      </w:r>
      <w:r w:rsidR="00504B1B">
        <w:rPr>
          <w:b/>
          <w:sz w:val="32"/>
          <w:szCs w:val="32"/>
        </w:rPr>
        <w:t xml:space="preserve"> There is a nurse </w:t>
      </w:r>
      <w:r w:rsidR="001A0D86">
        <w:rPr>
          <w:b/>
          <w:sz w:val="32"/>
          <w:szCs w:val="32"/>
        </w:rPr>
        <w:t>at his bedside making adjustments to his IV lines.</w:t>
      </w:r>
    </w:p>
    <w:p w:rsidR="00D34142" w:rsidRDefault="00D34142" w:rsidP="007A4AFF">
      <w:pPr>
        <w:spacing w:after="0" w:line="240" w:lineRule="auto"/>
        <w:jc w:val="center"/>
        <w:rPr>
          <w:sz w:val="32"/>
          <w:szCs w:val="32"/>
        </w:rPr>
      </w:pPr>
      <w:r w:rsidRPr="00D85F78">
        <w:rPr>
          <w:sz w:val="32"/>
          <w:szCs w:val="32"/>
          <w:highlight w:val="yellow"/>
        </w:rPr>
        <w:t>HOST</w:t>
      </w:r>
    </w:p>
    <w:p w:rsidR="00AE0415" w:rsidRDefault="00D34142" w:rsidP="00AE0415">
      <w:pPr>
        <w:spacing w:after="0" w:line="240" w:lineRule="auto"/>
        <w:rPr>
          <w:sz w:val="32"/>
          <w:szCs w:val="32"/>
        </w:rPr>
      </w:pPr>
      <w:r>
        <w:rPr>
          <w:sz w:val="32"/>
          <w:szCs w:val="32"/>
        </w:rPr>
        <w:t>“</w:t>
      </w:r>
      <w:r w:rsidR="00C61F9B">
        <w:rPr>
          <w:sz w:val="32"/>
          <w:szCs w:val="32"/>
        </w:rPr>
        <w:t>Take the case of</w:t>
      </w:r>
      <w:r w:rsidR="00767FCE">
        <w:rPr>
          <w:sz w:val="32"/>
          <w:szCs w:val="32"/>
        </w:rPr>
        <w:t xml:space="preserve"> Eddie Barber, recently admitted to</w:t>
      </w:r>
      <w:r w:rsidR="00C61F9B">
        <w:rPr>
          <w:sz w:val="32"/>
          <w:szCs w:val="32"/>
        </w:rPr>
        <w:t xml:space="preserve"> the hospital. He’s on the mend, recovering from a bout of pneumonia. But it’s important for him to avoid re-infection. And the simple task of requesting all his</w:t>
      </w:r>
      <w:r w:rsidR="002D2E48">
        <w:rPr>
          <w:sz w:val="32"/>
          <w:szCs w:val="32"/>
        </w:rPr>
        <w:t xml:space="preserve"> </w:t>
      </w:r>
      <w:r w:rsidR="00C61F9B">
        <w:rPr>
          <w:sz w:val="32"/>
          <w:szCs w:val="32"/>
        </w:rPr>
        <w:lastRenderedPageBreak/>
        <w:t xml:space="preserve">visitors wash their hands goes a long way toward keeping him from slipping into . . . the Relapse Realm.” </w:t>
      </w:r>
    </w:p>
    <w:p w:rsidR="00AE0415" w:rsidRDefault="00AE0415" w:rsidP="00AE0415">
      <w:pPr>
        <w:spacing w:after="0" w:line="240" w:lineRule="auto"/>
        <w:rPr>
          <w:sz w:val="32"/>
          <w:szCs w:val="32"/>
        </w:rPr>
      </w:pPr>
    </w:p>
    <w:p w:rsidR="00B002BE" w:rsidRDefault="004D40DB" w:rsidP="00545B4F">
      <w:pPr>
        <w:spacing w:after="0" w:line="240" w:lineRule="auto"/>
        <w:jc w:val="center"/>
        <w:rPr>
          <w:sz w:val="32"/>
          <w:szCs w:val="32"/>
        </w:rPr>
      </w:pPr>
      <w:r w:rsidRPr="00D85F78">
        <w:rPr>
          <w:sz w:val="32"/>
          <w:szCs w:val="32"/>
          <w:highlight w:val="yellow"/>
        </w:rPr>
        <w:t>HOST</w:t>
      </w:r>
    </w:p>
    <w:p w:rsidR="00852B1B" w:rsidRDefault="003F5A8D" w:rsidP="004F6157">
      <w:pPr>
        <w:spacing w:after="0" w:line="240" w:lineRule="auto"/>
        <w:rPr>
          <w:sz w:val="32"/>
          <w:szCs w:val="32"/>
        </w:rPr>
      </w:pPr>
      <w:r>
        <w:rPr>
          <w:sz w:val="32"/>
          <w:szCs w:val="32"/>
        </w:rPr>
        <w:t>“</w:t>
      </w:r>
      <w:r w:rsidR="00B002BE">
        <w:rPr>
          <w:sz w:val="32"/>
          <w:szCs w:val="32"/>
        </w:rPr>
        <w:t xml:space="preserve">Remember, </w:t>
      </w:r>
      <w:r w:rsidR="00767FCE">
        <w:rPr>
          <w:sz w:val="32"/>
          <w:szCs w:val="32"/>
        </w:rPr>
        <w:t>in a hospital</w:t>
      </w:r>
      <w:r w:rsidR="00B002BE">
        <w:rPr>
          <w:sz w:val="32"/>
          <w:szCs w:val="32"/>
        </w:rPr>
        <w:t xml:space="preserve"> you’re in a vulnerable state. Safeguard yourself against re-infection</w:t>
      </w:r>
      <w:r w:rsidR="000E5F3F">
        <w:rPr>
          <w:sz w:val="32"/>
          <w:szCs w:val="32"/>
        </w:rPr>
        <w:t>.</w:t>
      </w:r>
      <w:r w:rsidR="00767FCE">
        <w:rPr>
          <w:sz w:val="32"/>
          <w:szCs w:val="32"/>
        </w:rPr>
        <w:t xml:space="preserve"> If you have a cluster of IV tubes hanging alongside your bed, check the area where they enter your arms and be aware of any redness</w:t>
      </w:r>
      <w:r w:rsidR="004434E2">
        <w:rPr>
          <w:sz w:val="32"/>
          <w:szCs w:val="32"/>
        </w:rPr>
        <w:t>, pain or swelling</w:t>
      </w:r>
      <w:r w:rsidR="00767FCE">
        <w:rPr>
          <w:sz w:val="32"/>
          <w:szCs w:val="32"/>
        </w:rPr>
        <w:t>. Report it to the nurse on duty.</w:t>
      </w:r>
      <w:r w:rsidR="001A58CF">
        <w:rPr>
          <w:sz w:val="32"/>
          <w:szCs w:val="32"/>
        </w:rPr>
        <w:t xml:space="preserve"> Also, </w:t>
      </w:r>
      <w:r w:rsidR="00767FCE">
        <w:rPr>
          <w:sz w:val="32"/>
          <w:szCs w:val="32"/>
        </w:rPr>
        <w:t>m</w:t>
      </w:r>
      <w:r w:rsidR="00173E5D">
        <w:rPr>
          <w:sz w:val="32"/>
          <w:szCs w:val="32"/>
        </w:rPr>
        <w:t xml:space="preserve">ake certain your visitors aren’t sick. </w:t>
      </w:r>
      <w:r w:rsidR="00545B4F">
        <w:rPr>
          <w:sz w:val="32"/>
          <w:szCs w:val="32"/>
        </w:rPr>
        <w:t xml:space="preserve">And always remember to </w:t>
      </w:r>
      <w:r w:rsidR="00DF3945">
        <w:rPr>
          <w:sz w:val="32"/>
          <w:szCs w:val="32"/>
        </w:rPr>
        <w:t xml:space="preserve">have them </w:t>
      </w:r>
      <w:r w:rsidR="000E5B39">
        <w:rPr>
          <w:sz w:val="32"/>
          <w:szCs w:val="32"/>
        </w:rPr>
        <w:t xml:space="preserve">and medical personnel </w:t>
      </w:r>
      <w:r w:rsidR="00DF3945">
        <w:rPr>
          <w:sz w:val="32"/>
          <w:szCs w:val="32"/>
        </w:rPr>
        <w:t>wash their</w:t>
      </w:r>
      <w:r w:rsidR="00545B4F">
        <w:rPr>
          <w:sz w:val="32"/>
          <w:szCs w:val="32"/>
        </w:rPr>
        <w:t xml:space="preserve"> hands</w:t>
      </w:r>
      <w:r w:rsidR="001A58CF">
        <w:rPr>
          <w:sz w:val="32"/>
          <w:szCs w:val="32"/>
        </w:rPr>
        <w:t xml:space="preserve"> when they enter your room</w:t>
      </w:r>
      <w:r w:rsidR="00545B4F">
        <w:rPr>
          <w:sz w:val="32"/>
          <w:szCs w:val="32"/>
        </w:rPr>
        <w:t>.</w:t>
      </w:r>
      <w:r>
        <w:rPr>
          <w:sz w:val="32"/>
          <w:szCs w:val="32"/>
        </w:rPr>
        <w:t>”</w:t>
      </w:r>
    </w:p>
    <w:p w:rsidR="00545B4F" w:rsidRPr="000E5F3F" w:rsidRDefault="00545B4F" w:rsidP="002D2E48">
      <w:pPr>
        <w:spacing w:after="0" w:line="240" w:lineRule="auto"/>
        <w:rPr>
          <w:sz w:val="32"/>
          <w:szCs w:val="32"/>
        </w:rPr>
      </w:pPr>
    </w:p>
    <w:p w:rsidR="001A591F" w:rsidRPr="00672983" w:rsidRDefault="00F81463" w:rsidP="00CE0ADE">
      <w:pPr>
        <w:rPr>
          <w:b/>
          <w:sz w:val="32"/>
          <w:szCs w:val="32"/>
        </w:rPr>
      </w:pPr>
      <w:r w:rsidRPr="00672983">
        <w:rPr>
          <w:b/>
          <w:sz w:val="32"/>
          <w:szCs w:val="32"/>
        </w:rPr>
        <w:t xml:space="preserve">SETTING: </w:t>
      </w:r>
      <w:r w:rsidR="00993C5B">
        <w:rPr>
          <w:b/>
          <w:sz w:val="32"/>
          <w:szCs w:val="32"/>
        </w:rPr>
        <w:t xml:space="preserve">Our host stands in the doorway of another </w:t>
      </w:r>
      <w:r w:rsidRPr="00672983">
        <w:rPr>
          <w:b/>
          <w:sz w:val="32"/>
          <w:szCs w:val="32"/>
        </w:rPr>
        <w:t>hospital room.</w:t>
      </w:r>
    </w:p>
    <w:p w:rsidR="001A591F" w:rsidRDefault="00F81463" w:rsidP="001A58CF">
      <w:pPr>
        <w:spacing w:after="0" w:line="240" w:lineRule="auto"/>
        <w:jc w:val="center"/>
        <w:rPr>
          <w:sz w:val="32"/>
          <w:szCs w:val="32"/>
        </w:rPr>
      </w:pPr>
      <w:r w:rsidRPr="00D85F78">
        <w:rPr>
          <w:sz w:val="32"/>
          <w:szCs w:val="32"/>
          <w:highlight w:val="yellow"/>
        </w:rPr>
        <w:t>HOST</w:t>
      </w:r>
    </w:p>
    <w:p w:rsidR="00920E64" w:rsidRDefault="00F81463" w:rsidP="00D1079B">
      <w:pPr>
        <w:spacing w:after="0" w:line="240" w:lineRule="auto"/>
        <w:rPr>
          <w:sz w:val="32"/>
          <w:szCs w:val="32"/>
        </w:rPr>
      </w:pPr>
      <w:proofErr w:type="gramStart"/>
      <w:r>
        <w:rPr>
          <w:sz w:val="32"/>
          <w:szCs w:val="32"/>
        </w:rPr>
        <w:t>“</w:t>
      </w:r>
      <w:r w:rsidR="007A1669">
        <w:rPr>
          <w:sz w:val="32"/>
          <w:szCs w:val="32"/>
        </w:rPr>
        <w:t>Falls.</w:t>
      </w:r>
      <w:proofErr w:type="gramEnd"/>
      <w:r w:rsidR="007A1669">
        <w:rPr>
          <w:sz w:val="32"/>
          <w:szCs w:val="32"/>
        </w:rPr>
        <w:t xml:space="preserve"> It can be quite beautiful when things fall. Take for instance a falling star in the night sky. Or water falling from a rocky height. All</w:t>
      </w:r>
      <w:r w:rsidR="00D1079B">
        <w:rPr>
          <w:sz w:val="32"/>
          <w:szCs w:val="32"/>
        </w:rPr>
        <w:t xml:space="preserve"> </w:t>
      </w:r>
      <w:r w:rsidR="007A1669">
        <w:rPr>
          <w:sz w:val="32"/>
          <w:szCs w:val="32"/>
        </w:rPr>
        <w:t xml:space="preserve">wonders to behold. Then, of course, there are the bad falls. </w:t>
      </w:r>
      <w:proofErr w:type="gramStart"/>
      <w:r>
        <w:rPr>
          <w:sz w:val="32"/>
          <w:szCs w:val="32"/>
        </w:rPr>
        <w:t>A hospital room.</w:t>
      </w:r>
      <w:proofErr w:type="gramEnd"/>
      <w:r>
        <w:rPr>
          <w:sz w:val="32"/>
          <w:szCs w:val="32"/>
        </w:rPr>
        <w:t xml:space="preserve"> </w:t>
      </w:r>
      <w:proofErr w:type="gramStart"/>
      <w:r w:rsidR="000E60EE">
        <w:rPr>
          <w:sz w:val="32"/>
          <w:szCs w:val="32"/>
        </w:rPr>
        <w:t>The latest tenant, one Harriett Stowe.</w:t>
      </w:r>
      <w:proofErr w:type="gramEnd"/>
      <w:r w:rsidR="000E60EE">
        <w:rPr>
          <w:sz w:val="32"/>
          <w:szCs w:val="32"/>
        </w:rPr>
        <w:t xml:space="preserve"> Her prognosis: Good. </w:t>
      </w:r>
      <w:proofErr w:type="gramStart"/>
      <w:r w:rsidR="000E60EE">
        <w:rPr>
          <w:sz w:val="32"/>
          <w:szCs w:val="32"/>
        </w:rPr>
        <w:t>If she rest</w:t>
      </w:r>
      <w:r w:rsidR="00280F78">
        <w:rPr>
          <w:sz w:val="32"/>
          <w:szCs w:val="32"/>
        </w:rPr>
        <w:t>s and takes her medication.</w:t>
      </w:r>
      <w:proofErr w:type="gramEnd"/>
      <w:r w:rsidR="00280F78">
        <w:rPr>
          <w:sz w:val="32"/>
          <w:szCs w:val="32"/>
        </w:rPr>
        <w:t xml:space="preserve"> But Harriett needs to remember that she’s </w:t>
      </w:r>
      <w:r w:rsidR="000E5B39">
        <w:rPr>
          <w:sz w:val="32"/>
          <w:szCs w:val="32"/>
        </w:rPr>
        <w:t>still recovering and may be weak</w:t>
      </w:r>
      <w:r w:rsidR="00280F78">
        <w:rPr>
          <w:sz w:val="32"/>
          <w:szCs w:val="32"/>
        </w:rPr>
        <w:t xml:space="preserve">. There’s a call bell by her bed. It’s there to summon a nurse if she needs </w:t>
      </w:r>
      <w:r w:rsidR="000E5B39">
        <w:rPr>
          <w:sz w:val="32"/>
          <w:szCs w:val="32"/>
        </w:rPr>
        <w:t>to get up</w:t>
      </w:r>
      <w:r w:rsidR="00280F78">
        <w:rPr>
          <w:sz w:val="32"/>
          <w:szCs w:val="32"/>
        </w:rPr>
        <w:t xml:space="preserve">. </w:t>
      </w:r>
      <w:r w:rsidR="000E60EE">
        <w:rPr>
          <w:sz w:val="32"/>
          <w:szCs w:val="32"/>
        </w:rPr>
        <w:t>In a strange surrounding, tethered by tubes</w:t>
      </w:r>
      <w:r w:rsidR="00B9375F">
        <w:rPr>
          <w:sz w:val="32"/>
          <w:szCs w:val="32"/>
        </w:rPr>
        <w:t xml:space="preserve"> and unsure on her feet, any attempt to get out of bed unaided can lead to a bad trip . . . in the Relapse Realm. </w:t>
      </w:r>
      <w:r w:rsidR="00672983">
        <w:rPr>
          <w:sz w:val="32"/>
          <w:szCs w:val="32"/>
        </w:rPr>
        <w:t>“</w:t>
      </w:r>
    </w:p>
    <w:p w:rsidR="007A1669" w:rsidRDefault="007A1669" w:rsidP="004D16DB">
      <w:pPr>
        <w:spacing w:after="0"/>
        <w:rPr>
          <w:sz w:val="32"/>
          <w:szCs w:val="32"/>
        </w:rPr>
      </w:pPr>
    </w:p>
    <w:p w:rsidR="00920E64" w:rsidRPr="00672983" w:rsidRDefault="007A1669" w:rsidP="00920E64">
      <w:pPr>
        <w:spacing w:after="0"/>
        <w:rPr>
          <w:b/>
          <w:i/>
          <w:sz w:val="32"/>
          <w:szCs w:val="32"/>
        </w:rPr>
      </w:pPr>
      <w:r w:rsidRPr="00672983">
        <w:rPr>
          <w:b/>
          <w:sz w:val="32"/>
          <w:szCs w:val="32"/>
        </w:rPr>
        <w:t>We see Harriett</w:t>
      </w:r>
      <w:r w:rsidR="00920E64" w:rsidRPr="00672983">
        <w:rPr>
          <w:b/>
          <w:sz w:val="32"/>
          <w:szCs w:val="32"/>
        </w:rPr>
        <w:t xml:space="preserve"> sit up in </w:t>
      </w:r>
      <w:r w:rsidRPr="00672983">
        <w:rPr>
          <w:b/>
          <w:sz w:val="32"/>
          <w:szCs w:val="32"/>
        </w:rPr>
        <w:t xml:space="preserve">her hospital </w:t>
      </w:r>
      <w:r w:rsidR="00920E64" w:rsidRPr="00672983">
        <w:rPr>
          <w:b/>
          <w:sz w:val="32"/>
          <w:szCs w:val="32"/>
        </w:rPr>
        <w:t xml:space="preserve">bed in a </w:t>
      </w:r>
      <w:r w:rsidRPr="00672983">
        <w:rPr>
          <w:b/>
          <w:sz w:val="32"/>
          <w:szCs w:val="32"/>
        </w:rPr>
        <w:t>somewhat stiff and unsteady</w:t>
      </w:r>
      <w:r w:rsidR="006F50D3" w:rsidRPr="00672983">
        <w:rPr>
          <w:b/>
          <w:sz w:val="32"/>
          <w:szCs w:val="32"/>
        </w:rPr>
        <w:t xml:space="preserve"> manner</w:t>
      </w:r>
      <w:r w:rsidRPr="00672983">
        <w:rPr>
          <w:b/>
          <w:sz w:val="32"/>
          <w:szCs w:val="32"/>
        </w:rPr>
        <w:t>. Sh</w:t>
      </w:r>
      <w:r w:rsidR="00920E64" w:rsidRPr="00672983">
        <w:rPr>
          <w:b/>
          <w:sz w:val="32"/>
          <w:szCs w:val="32"/>
        </w:rPr>
        <w:t>e swin</w:t>
      </w:r>
      <w:r w:rsidRPr="00672983">
        <w:rPr>
          <w:b/>
          <w:sz w:val="32"/>
          <w:szCs w:val="32"/>
        </w:rPr>
        <w:t>gs his legs over the bed. Sh</w:t>
      </w:r>
      <w:r w:rsidR="00920E64" w:rsidRPr="00672983">
        <w:rPr>
          <w:b/>
          <w:sz w:val="32"/>
          <w:szCs w:val="32"/>
        </w:rPr>
        <w:t xml:space="preserve">e stands for a second, </w:t>
      </w:r>
      <w:r w:rsidRPr="00672983">
        <w:rPr>
          <w:b/>
          <w:sz w:val="32"/>
          <w:szCs w:val="32"/>
        </w:rPr>
        <w:t xml:space="preserve">unsteady, a bit tangled in tubing, and </w:t>
      </w:r>
      <w:r w:rsidR="00920E64" w:rsidRPr="00672983">
        <w:rPr>
          <w:b/>
          <w:sz w:val="32"/>
          <w:szCs w:val="32"/>
        </w:rPr>
        <w:t xml:space="preserve">then </w:t>
      </w:r>
      <w:r w:rsidRPr="00672983">
        <w:rPr>
          <w:b/>
          <w:sz w:val="32"/>
          <w:szCs w:val="32"/>
        </w:rPr>
        <w:t xml:space="preserve">she </w:t>
      </w:r>
      <w:r w:rsidR="00920E64" w:rsidRPr="00672983">
        <w:rPr>
          <w:b/>
          <w:sz w:val="32"/>
          <w:szCs w:val="32"/>
        </w:rPr>
        <w:t>slowly falls over.</w:t>
      </w:r>
      <w:r w:rsidRPr="00672983">
        <w:rPr>
          <w:b/>
          <w:sz w:val="32"/>
          <w:szCs w:val="32"/>
        </w:rPr>
        <w:t xml:space="preserve"> A moment passes and we hear her</w:t>
      </w:r>
      <w:r w:rsidR="00920E64" w:rsidRPr="00672983">
        <w:rPr>
          <w:b/>
          <w:sz w:val="32"/>
          <w:szCs w:val="32"/>
        </w:rPr>
        <w:t xml:space="preserve"> groan and call for help.</w:t>
      </w:r>
    </w:p>
    <w:p w:rsidR="004D16DB" w:rsidRDefault="004D16DB" w:rsidP="00832986">
      <w:pPr>
        <w:spacing w:after="0"/>
        <w:rPr>
          <w:sz w:val="32"/>
          <w:szCs w:val="32"/>
        </w:rPr>
      </w:pPr>
    </w:p>
    <w:p w:rsidR="00920E64" w:rsidRDefault="007A1669" w:rsidP="00920E64">
      <w:pPr>
        <w:spacing w:after="0"/>
        <w:jc w:val="center"/>
        <w:rPr>
          <w:sz w:val="32"/>
          <w:szCs w:val="32"/>
        </w:rPr>
      </w:pPr>
      <w:r w:rsidRPr="00D85F78">
        <w:rPr>
          <w:sz w:val="32"/>
          <w:szCs w:val="32"/>
          <w:highlight w:val="yellow"/>
        </w:rPr>
        <w:t>HOST</w:t>
      </w:r>
    </w:p>
    <w:p w:rsidR="00920E64" w:rsidRDefault="007A1669" w:rsidP="00920E64">
      <w:pPr>
        <w:spacing w:after="0"/>
        <w:rPr>
          <w:sz w:val="32"/>
          <w:szCs w:val="32"/>
        </w:rPr>
      </w:pPr>
      <w:r>
        <w:rPr>
          <w:sz w:val="32"/>
          <w:szCs w:val="32"/>
        </w:rPr>
        <w:t>“Harriett. Sh</w:t>
      </w:r>
      <w:r w:rsidR="00920E64">
        <w:rPr>
          <w:sz w:val="32"/>
          <w:szCs w:val="32"/>
        </w:rPr>
        <w:t xml:space="preserve">e’s fallen and </w:t>
      </w:r>
      <w:r>
        <w:rPr>
          <w:sz w:val="32"/>
          <w:szCs w:val="32"/>
        </w:rPr>
        <w:t>s</w:t>
      </w:r>
      <w:r w:rsidR="00920E64">
        <w:rPr>
          <w:sz w:val="32"/>
          <w:szCs w:val="32"/>
        </w:rPr>
        <w:t xml:space="preserve">he can’t get up. Don’t let this happen to you. </w:t>
      </w:r>
      <w:r w:rsidR="006F50D3">
        <w:rPr>
          <w:sz w:val="32"/>
          <w:szCs w:val="32"/>
        </w:rPr>
        <w:t>Call for a nurse or</w:t>
      </w:r>
      <w:r>
        <w:rPr>
          <w:sz w:val="32"/>
          <w:szCs w:val="32"/>
        </w:rPr>
        <w:t xml:space="preserve"> a health attendant if you need to get out of bed</w:t>
      </w:r>
      <w:r w:rsidR="007F3A64">
        <w:rPr>
          <w:sz w:val="32"/>
          <w:szCs w:val="32"/>
        </w:rPr>
        <w:t>.</w:t>
      </w:r>
      <w:r w:rsidR="00554BEC">
        <w:rPr>
          <w:sz w:val="32"/>
          <w:szCs w:val="32"/>
        </w:rPr>
        <w:t xml:space="preserve"> </w:t>
      </w:r>
      <w:r w:rsidR="007F3A64">
        <w:rPr>
          <w:sz w:val="32"/>
          <w:szCs w:val="32"/>
        </w:rPr>
        <w:lastRenderedPageBreak/>
        <w:t>A fall could easily delay your r</w:t>
      </w:r>
      <w:r w:rsidR="00554BEC">
        <w:rPr>
          <w:sz w:val="32"/>
          <w:szCs w:val="32"/>
        </w:rPr>
        <w:t>ecovery by breaking a few bones or even fracturing a hip.</w:t>
      </w:r>
      <w:r w:rsidR="007F3A64">
        <w:rPr>
          <w:sz w:val="32"/>
          <w:szCs w:val="32"/>
        </w:rPr>
        <w:t xml:space="preserve"> </w:t>
      </w:r>
      <w:r w:rsidR="00554BEC">
        <w:rPr>
          <w:sz w:val="32"/>
          <w:szCs w:val="32"/>
        </w:rPr>
        <w:t xml:space="preserve">And </w:t>
      </w:r>
      <w:r w:rsidR="006F50D3">
        <w:rPr>
          <w:sz w:val="32"/>
          <w:szCs w:val="32"/>
        </w:rPr>
        <w:t>you</w:t>
      </w:r>
      <w:r w:rsidR="00554BEC">
        <w:rPr>
          <w:sz w:val="32"/>
          <w:szCs w:val="32"/>
        </w:rPr>
        <w:t xml:space="preserve"> </w:t>
      </w:r>
      <w:r w:rsidR="006F50D3">
        <w:rPr>
          <w:sz w:val="32"/>
          <w:szCs w:val="32"/>
        </w:rPr>
        <w:t>could end up extending your stay. No reservation required. There’s a room waiting for you . . . in the Relapse Realm.”</w:t>
      </w:r>
    </w:p>
    <w:p w:rsidR="00672983" w:rsidRDefault="00672983" w:rsidP="00EF5274">
      <w:pPr>
        <w:spacing w:after="0"/>
        <w:rPr>
          <w:sz w:val="32"/>
          <w:szCs w:val="32"/>
        </w:rPr>
      </w:pPr>
    </w:p>
    <w:p w:rsidR="00672983" w:rsidRPr="00672983" w:rsidRDefault="00672983" w:rsidP="00EF5274">
      <w:pPr>
        <w:spacing w:after="0"/>
        <w:rPr>
          <w:b/>
          <w:sz w:val="32"/>
          <w:szCs w:val="32"/>
        </w:rPr>
      </w:pPr>
      <w:r w:rsidRPr="00672983">
        <w:rPr>
          <w:b/>
          <w:sz w:val="32"/>
          <w:szCs w:val="32"/>
        </w:rPr>
        <w:t>SETTING: Interior of a pharmacy.</w:t>
      </w:r>
      <w:r w:rsidR="00934706">
        <w:rPr>
          <w:b/>
          <w:sz w:val="32"/>
          <w:szCs w:val="32"/>
        </w:rPr>
        <w:t xml:space="preserve"> Our host stands camera left.</w:t>
      </w:r>
    </w:p>
    <w:p w:rsidR="00672983" w:rsidRDefault="00672983" w:rsidP="00EF5274">
      <w:pPr>
        <w:spacing w:after="0"/>
        <w:rPr>
          <w:sz w:val="32"/>
          <w:szCs w:val="32"/>
        </w:rPr>
      </w:pPr>
    </w:p>
    <w:p w:rsidR="00672983" w:rsidRDefault="00672983" w:rsidP="00672983">
      <w:pPr>
        <w:spacing w:after="0"/>
        <w:jc w:val="center"/>
        <w:rPr>
          <w:sz w:val="32"/>
          <w:szCs w:val="32"/>
        </w:rPr>
      </w:pPr>
      <w:r w:rsidRPr="00D85F78">
        <w:rPr>
          <w:sz w:val="32"/>
          <w:szCs w:val="32"/>
          <w:highlight w:val="yellow"/>
        </w:rPr>
        <w:t>HOST</w:t>
      </w:r>
    </w:p>
    <w:p w:rsidR="00135090" w:rsidRDefault="00FA658D" w:rsidP="00EF5274">
      <w:pPr>
        <w:spacing w:after="0"/>
        <w:rPr>
          <w:sz w:val="32"/>
          <w:szCs w:val="32"/>
        </w:rPr>
      </w:pPr>
      <w:proofErr w:type="gramStart"/>
      <w:r>
        <w:rPr>
          <w:sz w:val="32"/>
          <w:szCs w:val="32"/>
        </w:rPr>
        <w:t>“</w:t>
      </w:r>
      <w:r w:rsidR="001E692B">
        <w:rPr>
          <w:sz w:val="32"/>
          <w:szCs w:val="32"/>
        </w:rPr>
        <w:t>The corner drugstore.</w:t>
      </w:r>
      <w:proofErr w:type="gramEnd"/>
      <w:r w:rsidR="001E692B">
        <w:rPr>
          <w:sz w:val="32"/>
          <w:szCs w:val="32"/>
        </w:rPr>
        <w:t xml:space="preserve"> Every main street has one. </w:t>
      </w:r>
      <w:proofErr w:type="gramStart"/>
      <w:r w:rsidR="00672983">
        <w:rPr>
          <w:sz w:val="32"/>
          <w:szCs w:val="32"/>
        </w:rPr>
        <w:t>If staying healthy means staying ou</w:t>
      </w:r>
      <w:r w:rsidR="001E692B">
        <w:rPr>
          <w:sz w:val="32"/>
          <w:szCs w:val="32"/>
        </w:rPr>
        <w:t>t of the hospital, then this</w:t>
      </w:r>
      <w:r w:rsidR="00672983">
        <w:rPr>
          <w:sz w:val="32"/>
          <w:szCs w:val="32"/>
        </w:rPr>
        <w:t xml:space="preserve"> stop is an important step in that direction.</w:t>
      </w:r>
      <w:proofErr w:type="gramEnd"/>
      <w:r w:rsidR="001E692B">
        <w:rPr>
          <w:sz w:val="32"/>
          <w:szCs w:val="32"/>
        </w:rPr>
        <w:t xml:space="preserve"> It concerns a common activity referred to as the Pill Drill.</w:t>
      </w:r>
      <w:r w:rsidR="00672983">
        <w:rPr>
          <w:sz w:val="32"/>
          <w:szCs w:val="32"/>
        </w:rPr>
        <w:t xml:space="preserve"> </w:t>
      </w:r>
      <w:r>
        <w:rPr>
          <w:sz w:val="32"/>
          <w:szCs w:val="32"/>
        </w:rPr>
        <w:t>Getting all your prescriptions filled properly and taki</w:t>
      </w:r>
      <w:r w:rsidR="00852EBB">
        <w:rPr>
          <w:sz w:val="32"/>
          <w:szCs w:val="32"/>
        </w:rPr>
        <w:t>ng your medications as directed. It’s</w:t>
      </w:r>
      <w:r>
        <w:rPr>
          <w:sz w:val="32"/>
          <w:szCs w:val="32"/>
        </w:rPr>
        <w:t xml:space="preserve"> a sure way to stay away . . . from the Relapse Realm.”</w:t>
      </w:r>
    </w:p>
    <w:p w:rsidR="00135090" w:rsidRPr="004D06C4" w:rsidRDefault="00135090" w:rsidP="00EF5274">
      <w:pPr>
        <w:spacing w:after="0"/>
        <w:rPr>
          <w:sz w:val="32"/>
          <w:szCs w:val="32"/>
        </w:rPr>
      </w:pPr>
    </w:p>
    <w:p w:rsidR="00835965" w:rsidRDefault="00762DB5" w:rsidP="00762DB5">
      <w:pPr>
        <w:spacing w:after="0"/>
        <w:jc w:val="center"/>
        <w:rPr>
          <w:sz w:val="32"/>
          <w:szCs w:val="32"/>
        </w:rPr>
      </w:pPr>
      <w:r w:rsidRPr="00D85F78">
        <w:rPr>
          <w:sz w:val="32"/>
          <w:szCs w:val="32"/>
          <w:highlight w:val="yellow"/>
        </w:rPr>
        <w:t>HOST</w:t>
      </w:r>
    </w:p>
    <w:p w:rsidR="00107CA8" w:rsidRDefault="005D6028" w:rsidP="00920E64">
      <w:pPr>
        <w:spacing w:after="0"/>
        <w:rPr>
          <w:sz w:val="32"/>
          <w:szCs w:val="32"/>
        </w:rPr>
      </w:pPr>
      <w:proofErr w:type="gramStart"/>
      <w:r>
        <w:rPr>
          <w:sz w:val="32"/>
          <w:szCs w:val="32"/>
        </w:rPr>
        <w:t>“</w:t>
      </w:r>
      <w:r w:rsidR="00F41C83">
        <w:rPr>
          <w:sz w:val="32"/>
          <w:szCs w:val="32"/>
        </w:rPr>
        <w:t>Blue pill, green pill, yellow pill.</w:t>
      </w:r>
      <w:proofErr w:type="gramEnd"/>
      <w:r w:rsidR="00F41C83">
        <w:rPr>
          <w:sz w:val="32"/>
          <w:szCs w:val="32"/>
        </w:rPr>
        <w:t xml:space="preserve"> </w:t>
      </w:r>
      <w:proofErr w:type="gramStart"/>
      <w:r w:rsidR="00F41C83">
        <w:rPr>
          <w:sz w:val="32"/>
          <w:szCs w:val="32"/>
        </w:rPr>
        <w:t>Brand names and generics.</w:t>
      </w:r>
      <w:proofErr w:type="gramEnd"/>
      <w:r w:rsidR="00F41C83">
        <w:rPr>
          <w:sz w:val="32"/>
          <w:szCs w:val="32"/>
        </w:rPr>
        <w:t xml:space="preserve"> </w:t>
      </w:r>
      <w:r w:rsidR="00493FEF">
        <w:rPr>
          <w:sz w:val="32"/>
          <w:szCs w:val="32"/>
        </w:rPr>
        <w:t xml:space="preserve">Understanding your medications and how to take them can be harder than trying to open a child-proof cap. </w:t>
      </w:r>
      <w:r w:rsidR="00402832">
        <w:rPr>
          <w:sz w:val="32"/>
          <w:szCs w:val="32"/>
        </w:rPr>
        <w:t xml:space="preserve">When </w:t>
      </w:r>
      <w:r w:rsidR="0022694A">
        <w:rPr>
          <w:sz w:val="32"/>
          <w:szCs w:val="32"/>
        </w:rPr>
        <w:t>taking multiple medications,</w:t>
      </w:r>
      <w:r w:rsidR="00402832">
        <w:rPr>
          <w:sz w:val="32"/>
          <w:szCs w:val="32"/>
        </w:rPr>
        <w:t xml:space="preserve"> </w:t>
      </w:r>
      <w:r w:rsidR="00C94C74">
        <w:rPr>
          <w:sz w:val="32"/>
          <w:szCs w:val="32"/>
        </w:rPr>
        <w:t>be aware that some medicines can have multiple names. M</w:t>
      </w:r>
      <w:r w:rsidR="00402832">
        <w:rPr>
          <w:sz w:val="32"/>
          <w:szCs w:val="32"/>
        </w:rPr>
        <w:t>ake a plan</w:t>
      </w:r>
      <w:r w:rsidR="00C94C74">
        <w:rPr>
          <w:sz w:val="32"/>
          <w:szCs w:val="32"/>
        </w:rPr>
        <w:t xml:space="preserve"> and make sure you’re not taking the same medicine twice.</w:t>
      </w:r>
      <w:r w:rsidR="00402832">
        <w:rPr>
          <w:sz w:val="32"/>
          <w:szCs w:val="32"/>
        </w:rPr>
        <w:t xml:space="preserve"> </w:t>
      </w:r>
      <w:r w:rsidR="00674667">
        <w:rPr>
          <w:sz w:val="32"/>
          <w:szCs w:val="32"/>
        </w:rPr>
        <w:t xml:space="preserve">Research your medicines. Understand what they do for you. With the </w:t>
      </w:r>
      <w:bookmarkStart w:id="0" w:name="_GoBack"/>
      <w:bookmarkEnd w:id="0"/>
    </w:p>
    <w:p w:rsidR="005335FC" w:rsidRDefault="00674667" w:rsidP="005335FC">
      <w:pPr>
        <w:spacing w:after="0"/>
        <w:rPr>
          <w:sz w:val="32"/>
          <w:szCs w:val="32"/>
        </w:rPr>
      </w:pPr>
      <w:proofErr w:type="gramStart"/>
      <w:r>
        <w:rPr>
          <w:sz w:val="32"/>
          <w:szCs w:val="32"/>
        </w:rPr>
        <w:t>help</w:t>
      </w:r>
      <w:proofErr w:type="gramEnd"/>
      <w:r>
        <w:rPr>
          <w:sz w:val="32"/>
          <w:szCs w:val="32"/>
        </w:rPr>
        <w:t xml:space="preserve"> of your family, you can set up pill boxes. Use your cell phone to create reminders of when to take your pills. And keep your medications out where you can see them.</w:t>
      </w:r>
      <w:r w:rsidR="00F25F65">
        <w:rPr>
          <w:sz w:val="32"/>
          <w:szCs w:val="32"/>
        </w:rPr>
        <w:t xml:space="preserve"> </w:t>
      </w:r>
      <w:r w:rsidR="003E63D0">
        <w:rPr>
          <w:sz w:val="32"/>
          <w:szCs w:val="32"/>
        </w:rPr>
        <w:t>Remember, a</w:t>
      </w:r>
      <w:r w:rsidR="00F25F65">
        <w:rPr>
          <w:sz w:val="32"/>
          <w:szCs w:val="32"/>
        </w:rPr>
        <w:t xml:space="preserve"> pill in y</w:t>
      </w:r>
      <w:r w:rsidR="004F4432">
        <w:rPr>
          <w:sz w:val="32"/>
          <w:szCs w:val="32"/>
        </w:rPr>
        <w:t>our hand is better than the one</w:t>
      </w:r>
      <w:r w:rsidR="00F25F65">
        <w:rPr>
          <w:sz w:val="32"/>
          <w:szCs w:val="32"/>
        </w:rPr>
        <w:t xml:space="preserve"> distributed by a hospital nurse </w:t>
      </w:r>
      <w:r w:rsidR="00D330ED">
        <w:rPr>
          <w:sz w:val="32"/>
          <w:szCs w:val="32"/>
        </w:rPr>
        <w:t xml:space="preserve"> . . . making her rounds, in the Relapse Realm.</w:t>
      </w:r>
      <w:r w:rsidR="003E63D0">
        <w:rPr>
          <w:sz w:val="32"/>
          <w:szCs w:val="32"/>
        </w:rPr>
        <w:t>”</w:t>
      </w:r>
    </w:p>
    <w:p w:rsidR="002D2E48" w:rsidRDefault="002D2E48" w:rsidP="005335FC">
      <w:pPr>
        <w:spacing w:after="0"/>
        <w:rPr>
          <w:sz w:val="32"/>
          <w:szCs w:val="32"/>
        </w:rPr>
      </w:pPr>
    </w:p>
    <w:p w:rsidR="009C2F60" w:rsidRDefault="009C2F60" w:rsidP="00920E64">
      <w:pPr>
        <w:spacing w:after="0"/>
        <w:rPr>
          <w:b/>
          <w:sz w:val="32"/>
          <w:szCs w:val="32"/>
        </w:rPr>
      </w:pPr>
    </w:p>
    <w:p w:rsidR="009C2F60" w:rsidRDefault="009C2F60" w:rsidP="00920E64">
      <w:pPr>
        <w:spacing w:after="0"/>
        <w:rPr>
          <w:b/>
          <w:sz w:val="32"/>
          <w:szCs w:val="32"/>
        </w:rPr>
      </w:pPr>
    </w:p>
    <w:p w:rsidR="001C7126" w:rsidRPr="002D2E48" w:rsidRDefault="005335FC" w:rsidP="00920E64">
      <w:pPr>
        <w:spacing w:after="0"/>
        <w:rPr>
          <w:b/>
          <w:sz w:val="32"/>
          <w:szCs w:val="32"/>
        </w:rPr>
      </w:pPr>
      <w:r>
        <w:rPr>
          <w:b/>
          <w:sz w:val="32"/>
          <w:szCs w:val="32"/>
        </w:rPr>
        <w:lastRenderedPageBreak/>
        <w:t>SETTING: Interior of a plush room</w:t>
      </w:r>
      <w:r w:rsidRPr="00672983">
        <w:rPr>
          <w:b/>
          <w:sz w:val="32"/>
          <w:szCs w:val="32"/>
        </w:rPr>
        <w:t>.</w:t>
      </w:r>
    </w:p>
    <w:p w:rsidR="00670FF2" w:rsidRDefault="00670FF2" w:rsidP="000C1B27">
      <w:pPr>
        <w:spacing w:after="0"/>
        <w:jc w:val="center"/>
        <w:rPr>
          <w:sz w:val="32"/>
          <w:szCs w:val="32"/>
        </w:rPr>
      </w:pPr>
    </w:p>
    <w:p w:rsidR="000C1B27" w:rsidRDefault="000C1B27" w:rsidP="000C1B27">
      <w:pPr>
        <w:spacing w:after="0"/>
        <w:jc w:val="center"/>
        <w:rPr>
          <w:sz w:val="32"/>
          <w:szCs w:val="32"/>
        </w:rPr>
      </w:pPr>
      <w:r w:rsidRPr="00D85F78">
        <w:rPr>
          <w:sz w:val="32"/>
          <w:szCs w:val="32"/>
          <w:highlight w:val="yellow"/>
        </w:rPr>
        <w:t>HOST</w:t>
      </w:r>
    </w:p>
    <w:p w:rsidR="000C1B27" w:rsidRPr="000C1B27" w:rsidRDefault="008D0797" w:rsidP="000C1B27">
      <w:pPr>
        <w:spacing w:after="0"/>
        <w:rPr>
          <w:sz w:val="32"/>
          <w:szCs w:val="32"/>
        </w:rPr>
      </w:pPr>
      <w:r>
        <w:rPr>
          <w:sz w:val="32"/>
          <w:szCs w:val="32"/>
        </w:rPr>
        <w:t>“</w:t>
      </w:r>
      <w:r w:rsidR="004F4432">
        <w:rPr>
          <w:sz w:val="32"/>
          <w:szCs w:val="32"/>
        </w:rPr>
        <w:t xml:space="preserve">Our last tale is </w:t>
      </w:r>
      <w:r w:rsidR="00D04CFD">
        <w:rPr>
          <w:sz w:val="32"/>
          <w:szCs w:val="32"/>
        </w:rPr>
        <w:t xml:space="preserve">a </w:t>
      </w:r>
      <w:r w:rsidR="004F4432">
        <w:rPr>
          <w:sz w:val="32"/>
          <w:szCs w:val="32"/>
        </w:rPr>
        <w:t xml:space="preserve">strange one indeed. </w:t>
      </w:r>
      <w:r w:rsidR="00953CAA">
        <w:rPr>
          <w:sz w:val="32"/>
          <w:szCs w:val="32"/>
        </w:rPr>
        <w:t xml:space="preserve">An evil scientist pitted against his nemesis in a high stakes poker game, where amid the stacks of chips </w:t>
      </w:r>
      <w:proofErr w:type="gramStart"/>
      <w:r w:rsidR="00953CAA">
        <w:rPr>
          <w:sz w:val="32"/>
          <w:szCs w:val="32"/>
        </w:rPr>
        <w:t>lies</w:t>
      </w:r>
      <w:proofErr w:type="gramEnd"/>
      <w:r w:rsidR="00953CAA">
        <w:rPr>
          <w:sz w:val="32"/>
          <w:szCs w:val="32"/>
        </w:rPr>
        <w:t xml:space="preserve"> a quest for world domination.</w:t>
      </w:r>
      <w:r w:rsidR="00953CAA" w:rsidRPr="00953CAA">
        <w:rPr>
          <w:sz w:val="32"/>
          <w:szCs w:val="32"/>
        </w:rPr>
        <w:t xml:space="preserve"> </w:t>
      </w:r>
      <w:r w:rsidR="00953CAA">
        <w:rPr>
          <w:sz w:val="32"/>
          <w:szCs w:val="32"/>
        </w:rPr>
        <w:t xml:space="preserve">Is he mad? Yes. But not for the reasons you might think. For in a game of chance, </w:t>
      </w:r>
      <w:r>
        <w:rPr>
          <w:sz w:val="32"/>
          <w:szCs w:val="32"/>
        </w:rPr>
        <w:t xml:space="preserve">he’s taking an even bigger risk than he knows. </w:t>
      </w:r>
      <w:proofErr w:type="gramStart"/>
      <w:r>
        <w:rPr>
          <w:sz w:val="32"/>
          <w:szCs w:val="32"/>
        </w:rPr>
        <w:t>One that sets him on a course straight for . . . the Relapse Realm.”</w:t>
      </w:r>
      <w:proofErr w:type="gramEnd"/>
    </w:p>
    <w:p w:rsidR="00D622B0" w:rsidRDefault="00D622B0" w:rsidP="00C0463E">
      <w:pPr>
        <w:spacing w:after="0"/>
        <w:jc w:val="center"/>
        <w:rPr>
          <w:sz w:val="32"/>
          <w:szCs w:val="32"/>
        </w:rPr>
      </w:pPr>
    </w:p>
    <w:p w:rsidR="00D622B0" w:rsidRDefault="00AE0415" w:rsidP="00AE0415">
      <w:pPr>
        <w:spacing w:after="0"/>
        <w:jc w:val="center"/>
        <w:rPr>
          <w:sz w:val="32"/>
          <w:szCs w:val="32"/>
        </w:rPr>
      </w:pPr>
      <w:r w:rsidRPr="00D85F78">
        <w:rPr>
          <w:sz w:val="32"/>
          <w:szCs w:val="32"/>
          <w:highlight w:val="yellow"/>
        </w:rPr>
        <w:t>HOST</w:t>
      </w:r>
    </w:p>
    <w:p w:rsidR="00D622B0" w:rsidRDefault="008506AC" w:rsidP="00071251">
      <w:pPr>
        <w:spacing w:after="0"/>
        <w:rPr>
          <w:sz w:val="32"/>
          <w:szCs w:val="32"/>
        </w:rPr>
      </w:pPr>
      <w:r>
        <w:rPr>
          <w:sz w:val="32"/>
          <w:szCs w:val="32"/>
        </w:rPr>
        <w:t>“</w:t>
      </w:r>
      <w:r w:rsidR="00670FF2">
        <w:rPr>
          <w:sz w:val="32"/>
          <w:szCs w:val="32"/>
        </w:rPr>
        <w:t>Dr. Yes</w:t>
      </w:r>
      <w:r w:rsidR="00C94501">
        <w:rPr>
          <w:sz w:val="32"/>
          <w:szCs w:val="32"/>
        </w:rPr>
        <w:t xml:space="preserve">. </w:t>
      </w:r>
      <w:proofErr w:type="gramStart"/>
      <w:r w:rsidR="00C94501">
        <w:rPr>
          <w:sz w:val="32"/>
          <w:szCs w:val="32"/>
        </w:rPr>
        <w:t xml:space="preserve">A man with </w:t>
      </w:r>
      <w:r w:rsidR="00F55101">
        <w:rPr>
          <w:sz w:val="32"/>
          <w:szCs w:val="32"/>
        </w:rPr>
        <w:t>a strategy for global conquest</w:t>
      </w:r>
      <w:r w:rsidR="007A4AFF">
        <w:rPr>
          <w:sz w:val="32"/>
          <w:szCs w:val="32"/>
        </w:rPr>
        <w:t>,</w:t>
      </w:r>
      <w:r w:rsidR="00463C94">
        <w:rPr>
          <w:sz w:val="32"/>
          <w:szCs w:val="32"/>
        </w:rPr>
        <w:t xml:space="preserve"> but without a plan for his </w:t>
      </w:r>
      <w:r w:rsidR="00F55101">
        <w:rPr>
          <w:sz w:val="32"/>
          <w:szCs w:val="32"/>
        </w:rPr>
        <w:t xml:space="preserve">own </w:t>
      </w:r>
      <w:r w:rsidR="00463C94">
        <w:rPr>
          <w:sz w:val="32"/>
          <w:szCs w:val="32"/>
        </w:rPr>
        <w:t>health.</w:t>
      </w:r>
      <w:proofErr w:type="gramEnd"/>
      <w:r w:rsidR="007A4AFF">
        <w:rPr>
          <w:sz w:val="32"/>
          <w:szCs w:val="32"/>
        </w:rPr>
        <w:t xml:space="preserve"> </w:t>
      </w:r>
      <w:r w:rsidR="007E5E39">
        <w:rPr>
          <w:sz w:val="32"/>
          <w:szCs w:val="32"/>
        </w:rPr>
        <w:t>Even if you’re feeling all-powerful, re</w:t>
      </w:r>
      <w:r w:rsidR="006B6E74">
        <w:rPr>
          <w:sz w:val="32"/>
          <w:szCs w:val="32"/>
        </w:rPr>
        <w:t xml:space="preserve">member </w:t>
      </w:r>
      <w:r w:rsidR="007E5E39">
        <w:rPr>
          <w:sz w:val="32"/>
          <w:szCs w:val="32"/>
        </w:rPr>
        <w:t>it’s still</w:t>
      </w:r>
      <w:r w:rsidR="003922DB">
        <w:rPr>
          <w:sz w:val="32"/>
          <w:szCs w:val="32"/>
        </w:rPr>
        <w:t xml:space="preserve"> </w:t>
      </w:r>
      <w:r w:rsidR="007E5E39">
        <w:rPr>
          <w:sz w:val="32"/>
          <w:szCs w:val="32"/>
        </w:rPr>
        <w:t>important</w:t>
      </w:r>
      <w:r w:rsidR="006B6E74">
        <w:rPr>
          <w:sz w:val="32"/>
          <w:szCs w:val="32"/>
        </w:rPr>
        <w:t xml:space="preserve"> </w:t>
      </w:r>
      <w:r w:rsidR="006350C2">
        <w:rPr>
          <w:sz w:val="32"/>
          <w:szCs w:val="32"/>
        </w:rPr>
        <w:t xml:space="preserve">to </w:t>
      </w:r>
      <w:r w:rsidR="006B6E74">
        <w:rPr>
          <w:sz w:val="32"/>
          <w:szCs w:val="32"/>
        </w:rPr>
        <w:t xml:space="preserve">keep all follow-up </w:t>
      </w:r>
      <w:proofErr w:type="gramStart"/>
      <w:r w:rsidR="007A4AFF">
        <w:rPr>
          <w:sz w:val="32"/>
          <w:szCs w:val="32"/>
        </w:rPr>
        <w:t>doctor’s</w:t>
      </w:r>
      <w:proofErr w:type="gramEnd"/>
      <w:r w:rsidR="007A4AFF">
        <w:rPr>
          <w:sz w:val="32"/>
          <w:szCs w:val="32"/>
        </w:rPr>
        <w:t xml:space="preserve"> </w:t>
      </w:r>
      <w:r w:rsidR="006B6E74">
        <w:rPr>
          <w:sz w:val="32"/>
          <w:szCs w:val="32"/>
        </w:rPr>
        <w:t>appointments</w:t>
      </w:r>
      <w:r w:rsidR="007A4AFF">
        <w:rPr>
          <w:sz w:val="32"/>
          <w:szCs w:val="32"/>
        </w:rPr>
        <w:t xml:space="preserve">. </w:t>
      </w:r>
      <w:proofErr w:type="gramStart"/>
      <w:r w:rsidR="007A4AFF">
        <w:rPr>
          <w:sz w:val="32"/>
          <w:szCs w:val="32"/>
        </w:rPr>
        <w:t>Especially</w:t>
      </w:r>
      <w:r w:rsidR="006B6E74">
        <w:rPr>
          <w:sz w:val="32"/>
          <w:szCs w:val="32"/>
        </w:rPr>
        <w:t xml:space="preserve"> after you’ve had any medical procedures done.</w:t>
      </w:r>
      <w:proofErr w:type="gramEnd"/>
      <w:r w:rsidR="007A4AFF">
        <w:rPr>
          <w:sz w:val="32"/>
          <w:szCs w:val="32"/>
        </w:rPr>
        <w:t xml:space="preserve"> Don’</w:t>
      </w:r>
      <w:r w:rsidR="00C94501">
        <w:rPr>
          <w:sz w:val="32"/>
          <w:szCs w:val="32"/>
        </w:rPr>
        <w:t>t risk your recovery.</w:t>
      </w:r>
      <w:r w:rsidR="007A4AFF">
        <w:rPr>
          <w:sz w:val="32"/>
          <w:szCs w:val="32"/>
        </w:rPr>
        <w:t xml:space="preserve"> </w:t>
      </w:r>
      <w:r w:rsidR="00C94501">
        <w:rPr>
          <w:sz w:val="32"/>
          <w:szCs w:val="32"/>
        </w:rPr>
        <w:t>Don’t leave it up to chance.</w:t>
      </w:r>
      <w:r w:rsidR="007A4AFF">
        <w:rPr>
          <w:sz w:val="32"/>
          <w:szCs w:val="32"/>
        </w:rPr>
        <w:t xml:space="preserve"> It’s </w:t>
      </w:r>
      <w:r w:rsidR="006350C2">
        <w:rPr>
          <w:sz w:val="32"/>
          <w:szCs w:val="32"/>
        </w:rPr>
        <w:t xml:space="preserve">a </w:t>
      </w:r>
      <w:r w:rsidR="007A4AFF">
        <w:rPr>
          <w:sz w:val="32"/>
          <w:szCs w:val="32"/>
        </w:rPr>
        <w:t>sure bet you’ll find yourself . . . in the Relapse Realm</w:t>
      </w:r>
      <w:r w:rsidR="006B6E74">
        <w:rPr>
          <w:sz w:val="32"/>
          <w:szCs w:val="32"/>
        </w:rPr>
        <w:t xml:space="preserve">” </w:t>
      </w:r>
    </w:p>
    <w:p w:rsidR="00C34DA7" w:rsidRPr="00F07C9E" w:rsidRDefault="00C34DA7" w:rsidP="00071251">
      <w:pPr>
        <w:spacing w:after="0"/>
        <w:rPr>
          <w:sz w:val="32"/>
          <w:szCs w:val="32"/>
        </w:rPr>
      </w:pPr>
    </w:p>
    <w:sectPr w:rsidR="00C34DA7" w:rsidRPr="00F07C9E" w:rsidSect="00085E6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84" w:rsidRDefault="00F27E84" w:rsidP="008700E6">
      <w:pPr>
        <w:spacing w:after="0" w:line="240" w:lineRule="auto"/>
      </w:pPr>
      <w:r>
        <w:separator/>
      </w:r>
    </w:p>
  </w:endnote>
  <w:endnote w:type="continuationSeparator" w:id="0">
    <w:p w:rsidR="00F27E84" w:rsidRDefault="00F27E84" w:rsidP="00870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10486"/>
      <w:docPartObj>
        <w:docPartGallery w:val="Page Numbers (Bottom of Page)"/>
        <w:docPartUnique/>
      </w:docPartObj>
    </w:sdtPr>
    <w:sdtContent>
      <w:p w:rsidR="008700E6" w:rsidRDefault="004E07A1">
        <w:pPr>
          <w:pStyle w:val="Footer"/>
        </w:pPr>
        <w:r w:rsidRPr="004E07A1">
          <w:rPr>
            <w:rFonts w:asciiTheme="majorHAnsi" w:eastAsiaTheme="majorEastAsia" w:hAnsiTheme="majorHAnsi" w:cstheme="majorBidi"/>
            <w:noProof/>
            <w:sz w:val="28"/>
            <w:szCs w:val="28"/>
          </w:rPr>
          <w:pict>
            <v:shape id="Freeform 1" o:spid="_x0000_s4097" style="position:absolute;margin-left:0;margin-top:0;width:101pt;height:27.05pt;z-index:251659264;visibility:visible;mso-position-horizontal:center;mso-position-horizontal-relative:margin;mso-position-vertical:center;mso-position-vertical-relative:bottom-margin-area"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8700E6" w:rsidRDefault="004E07A1">
                    <w:pPr>
                      <w:jc w:val="center"/>
                    </w:pPr>
                    <w:r w:rsidRPr="004E07A1">
                      <w:fldChar w:fldCharType="begin"/>
                    </w:r>
                    <w:r w:rsidR="008700E6">
                      <w:instrText xml:space="preserve"> PAGE    \* MERGEFORMAT </w:instrText>
                    </w:r>
                    <w:r w:rsidRPr="004E07A1">
                      <w:fldChar w:fldCharType="separate"/>
                    </w:r>
                    <w:r w:rsidR="00BC0362" w:rsidRPr="00BC0362">
                      <w:rPr>
                        <w:noProof/>
                        <w:color w:val="808080" w:themeColor="text1" w:themeTint="7F"/>
                      </w:rPr>
                      <w:t>4</w:t>
                    </w:r>
                    <w:r>
                      <w:rPr>
                        <w:noProof/>
                        <w:color w:val="808080" w:themeColor="text1" w:themeTint="7F"/>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84" w:rsidRDefault="00F27E84" w:rsidP="008700E6">
      <w:pPr>
        <w:spacing w:after="0" w:line="240" w:lineRule="auto"/>
      </w:pPr>
      <w:r>
        <w:separator/>
      </w:r>
    </w:p>
  </w:footnote>
  <w:footnote w:type="continuationSeparator" w:id="0">
    <w:p w:rsidR="00F27E84" w:rsidRDefault="00F27E84" w:rsidP="008700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335064"/>
    <w:rsid w:val="000365F1"/>
    <w:rsid w:val="00071251"/>
    <w:rsid w:val="00085E6F"/>
    <w:rsid w:val="000C1B27"/>
    <w:rsid w:val="000C7CA9"/>
    <w:rsid w:val="000E5B39"/>
    <w:rsid w:val="000E5F3F"/>
    <w:rsid w:val="000E60EE"/>
    <w:rsid w:val="000F58EF"/>
    <w:rsid w:val="00107CA8"/>
    <w:rsid w:val="001232E1"/>
    <w:rsid w:val="00135090"/>
    <w:rsid w:val="00146AD8"/>
    <w:rsid w:val="00147EE1"/>
    <w:rsid w:val="00173E5D"/>
    <w:rsid w:val="001A0D86"/>
    <w:rsid w:val="001A58CF"/>
    <w:rsid w:val="001A591F"/>
    <w:rsid w:val="001C7126"/>
    <w:rsid w:val="001E692B"/>
    <w:rsid w:val="0020675E"/>
    <w:rsid w:val="0022694A"/>
    <w:rsid w:val="00232CDA"/>
    <w:rsid w:val="00247A5B"/>
    <w:rsid w:val="00252C68"/>
    <w:rsid w:val="00253772"/>
    <w:rsid w:val="00254947"/>
    <w:rsid w:val="00265869"/>
    <w:rsid w:val="00280F78"/>
    <w:rsid w:val="002B3BFE"/>
    <w:rsid w:val="002C7CF9"/>
    <w:rsid w:val="002D2CCC"/>
    <w:rsid w:val="002D2E48"/>
    <w:rsid w:val="002F70A2"/>
    <w:rsid w:val="00335064"/>
    <w:rsid w:val="0034252F"/>
    <w:rsid w:val="00362056"/>
    <w:rsid w:val="003668A1"/>
    <w:rsid w:val="003922DB"/>
    <w:rsid w:val="003D0FC7"/>
    <w:rsid w:val="003E48A7"/>
    <w:rsid w:val="003E63D0"/>
    <w:rsid w:val="003F4EA2"/>
    <w:rsid w:val="003F5A8D"/>
    <w:rsid w:val="003F7E82"/>
    <w:rsid w:val="00402832"/>
    <w:rsid w:val="004150F0"/>
    <w:rsid w:val="00422BC7"/>
    <w:rsid w:val="00425296"/>
    <w:rsid w:val="00441371"/>
    <w:rsid w:val="004434E2"/>
    <w:rsid w:val="00463C94"/>
    <w:rsid w:val="00464404"/>
    <w:rsid w:val="00493FEF"/>
    <w:rsid w:val="004D06C4"/>
    <w:rsid w:val="004D16DB"/>
    <w:rsid w:val="004D40DB"/>
    <w:rsid w:val="004E0139"/>
    <w:rsid w:val="004E07A1"/>
    <w:rsid w:val="004F0A78"/>
    <w:rsid w:val="004F4432"/>
    <w:rsid w:val="004F6157"/>
    <w:rsid w:val="00504B1B"/>
    <w:rsid w:val="00522F5F"/>
    <w:rsid w:val="005335FC"/>
    <w:rsid w:val="00545B4F"/>
    <w:rsid w:val="0055137C"/>
    <w:rsid w:val="00554BEC"/>
    <w:rsid w:val="00573780"/>
    <w:rsid w:val="005B0D6B"/>
    <w:rsid w:val="005D6028"/>
    <w:rsid w:val="005F600D"/>
    <w:rsid w:val="00621EAF"/>
    <w:rsid w:val="006330D7"/>
    <w:rsid w:val="006350C2"/>
    <w:rsid w:val="00666D5F"/>
    <w:rsid w:val="00670FF2"/>
    <w:rsid w:val="00672983"/>
    <w:rsid w:val="00674667"/>
    <w:rsid w:val="0069381A"/>
    <w:rsid w:val="006A4F3E"/>
    <w:rsid w:val="006B6E74"/>
    <w:rsid w:val="006C4B32"/>
    <w:rsid w:val="006F18E3"/>
    <w:rsid w:val="006F3B10"/>
    <w:rsid w:val="006F50D3"/>
    <w:rsid w:val="007507C3"/>
    <w:rsid w:val="00755D77"/>
    <w:rsid w:val="007564DA"/>
    <w:rsid w:val="00762DB5"/>
    <w:rsid w:val="0076352F"/>
    <w:rsid w:val="00767FCE"/>
    <w:rsid w:val="007A1669"/>
    <w:rsid w:val="007A4AFF"/>
    <w:rsid w:val="007B088C"/>
    <w:rsid w:val="007E347A"/>
    <w:rsid w:val="007E5E39"/>
    <w:rsid w:val="007F3A64"/>
    <w:rsid w:val="007F612B"/>
    <w:rsid w:val="007F677C"/>
    <w:rsid w:val="00831CDB"/>
    <w:rsid w:val="00832986"/>
    <w:rsid w:val="00835965"/>
    <w:rsid w:val="008506AC"/>
    <w:rsid w:val="00852B1B"/>
    <w:rsid w:val="00852EBB"/>
    <w:rsid w:val="008700E6"/>
    <w:rsid w:val="008C3C78"/>
    <w:rsid w:val="008D0797"/>
    <w:rsid w:val="008D2875"/>
    <w:rsid w:val="008F39C1"/>
    <w:rsid w:val="00913286"/>
    <w:rsid w:val="00920E64"/>
    <w:rsid w:val="00934377"/>
    <w:rsid w:val="00934706"/>
    <w:rsid w:val="009438E8"/>
    <w:rsid w:val="00953CAA"/>
    <w:rsid w:val="00993C5B"/>
    <w:rsid w:val="009A4CD3"/>
    <w:rsid w:val="009C10A1"/>
    <w:rsid w:val="009C2F60"/>
    <w:rsid w:val="009D4DBB"/>
    <w:rsid w:val="00A0028A"/>
    <w:rsid w:val="00A122DC"/>
    <w:rsid w:val="00A61F73"/>
    <w:rsid w:val="00A77592"/>
    <w:rsid w:val="00AE0415"/>
    <w:rsid w:val="00AF7176"/>
    <w:rsid w:val="00B002BE"/>
    <w:rsid w:val="00B20E83"/>
    <w:rsid w:val="00B30553"/>
    <w:rsid w:val="00B60CA5"/>
    <w:rsid w:val="00B9375F"/>
    <w:rsid w:val="00BC0362"/>
    <w:rsid w:val="00BE549A"/>
    <w:rsid w:val="00C0463E"/>
    <w:rsid w:val="00C34DA7"/>
    <w:rsid w:val="00C414C1"/>
    <w:rsid w:val="00C60E5B"/>
    <w:rsid w:val="00C61F9B"/>
    <w:rsid w:val="00C94501"/>
    <w:rsid w:val="00C94C74"/>
    <w:rsid w:val="00CA1047"/>
    <w:rsid w:val="00CA305F"/>
    <w:rsid w:val="00CB61F5"/>
    <w:rsid w:val="00CE0ADE"/>
    <w:rsid w:val="00CF0B6C"/>
    <w:rsid w:val="00D01FFC"/>
    <w:rsid w:val="00D04CFD"/>
    <w:rsid w:val="00D1079B"/>
    <w:rsid w:val="00D330ED"/>
    <w:rsid w:val="00D34142"/>
    <w:rsid w:val="00D360E1"/>
    <w:rsid w:val="00D622B0"/>
    <w:rsid w:val="00D85F78"/>
    <w:rsid w:val="00DD6BC6"/>
    <w:rsid w:val="00DF3945"/>
    <w:rsid w:val="00E05254"/>
    <w:rsid w:val="00E46DAA"/>
    <w:rsid w:val="00E55BCD"/>
    <w:rsid w:val="00EA1809"/>
    <w:rsid w:val="00EA4B12"/>
    <w:rsid w:val="00EA578D"/>
    <w:rsid w:val="00EE64E8"/>
    <w:rsid w:val="00EF5274"/>
    <w:rsid w:val="00F00FF4"/>
    <w:rsid w:val="00F07C9E"/>
    <w:rsid w:val="00F14524"/>
    <w:rsid w:val="00F15A69"/>
    <w:rsid w:val="00F21276"/>
    <w:rsid w:val="00F25F65"/>
    <w:rsid w:val="00F26463"/>
    <w:rsid w:val="00F27E84"/>
    <w:rsid w:val="00F41C83"/>
    <w:rsid w:val="00F43A20"/>
    <w:rsid w:val="00F55101"/>
    <w:rsid w:val="00F64374"/>
    <w:rsid w:val="00F81463"/>
    <w:rsid w:val="00FA658D"/>
    <w:rsid w:val="00FB76F3"/>
    <w:rsid w:val="00FE5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0E6"/>
  </w:style>
  <w:style w:type="paragraph" w:styleId="Footer">
    <w:name w:val="footer"/>
    <w:basedOn w:val="Normal"/>
    <w:link w:val="FooterChar"/>
    <w:uiPriority w:val="99"/>
    <w:unhideWhenUsed/>
    <w:rsid w:val="00870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0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Marrelli</dc:creator>
  <cp:lastModifiedBy>Cocca</cp:lastModifiedBy>
  <cp:revision>2</cp:revision>
  <dcterms:created xsi:type="dcterms:W3CDTF">2016-04-04T03:25:00Z</dcterms:created>
  <dcterms:modified xsi:type="dcterms:W3CDTF">2016-04-04T03:25:00Z</dcterms:modified>
</cp:coreProperties>
</file>